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4BF67" w14:textId="0EABBC77" w:rsidR="001E2C3E" w:rsidRDefault="001E2C3E" w:rsidP="00825D5C">
      <w:pPr>
        <w:ind w:right="54"/>
        <w:jc w:val="both"/>
        <w:rPr>
          <w:i/>
          <w:sz w:val="22"/>
        </w:rPr>
      </w:pPr>
    </w:p>
    <w:p w14:paraId="49385C23" w14:textId="4AF5580D" w:rsidR="0073050D" w:rsidRDefault="0073050D" w:rsidP="006E26F4">
      <w:pPr>
        <w:ind w:right="54"/>
        <w:rPr>
          <w:b/>
          <w:bCs/>
          <w:i/>
          <w:sz w:val="22"/>
        </w:rPr>
      </w:pPr>
    </w:p>
    <w:p w14:paraId="45090031" w14:textId="65812BAC" w:rsidR="00105F28" w:rsidRPr="00105F28" w:rsidRDefault="009E0E18" w:rsidP="006E26F4">
      <w:pPr>
        <w:ind w:right="54"/>
        <w:rPr>
          <w:b/>
          <w:bCs/>
          <w:i/>
          <w:sz w:val="22"/>
        </w:rPr>
      </w:pPr>
      <w:r>
        <w:rPr>
          <w:b/>
          <w:bCs/>
          <w:i/>
          <w:szCs w:val="28"/>
        </w:rPr>
        <w:t>Un pays toujours dans une situation critique</w:t>
      </w:r>
      <w:r w:rsidR="006E26F4">
        <w:rPr>
          <w:b/>
          <w:bCs/>
          <w:i/>
          <w:sz w:val="22"/>
        </w:rPr>
        <w:br/>
      </w:r>
    </w:p>
    <w:p w14:paraId="104DB2BE" w14:textId="46959164" w:rsidR="006E26F4" w:rsidRPr="005E308A" w:rsidRDefault="009E0E18" w:rsidP="00B52DC6">
      <w:pPr>
        <w:ind w:right="54"/>
        <w:rPr>
          <w:i/>
          <w:szCs w:val="28"/>
        </w:rPr>
      </w:pPr>
      <w:r w:rsidRPr="009E0E18">
        <w:rPr>
          <w:i/>
          <w:szCs w:val="28"/>
        </w:rPr>
        <w:t>Le diagnostic est sévère : inflation galopante, réformes en panne</w:t>
      </w:r>
      <w:r>
        <w:rPr>
          <w:i/>
          <w:szCs w:val="28"/>
        </w:rPr>
        <w:t xml:space="preserve">, </w:t>
      </w:r>
      <w:r w:rsidRPr="009E0E18">
        <w:rPr>
          <w:i/>
          <w:szCs w:val="28"/>
        </w:rPr>
        <w:t>dette sous tension</w:t>
      </w:r>
      <w:r>
        <w:rPr>
          <w:i/>
          <w:szCs w:val="28"/>
        </w:rPr>
        <w:t xml:space="preserve"> et pénurie persistante d’essence</w:t>
      </w:r>
      <w:r w:rsidRPr="009E0E18">
        <w:rPr>
          <w:i/>
          <w:szCs w:val="28"/>
        </w:rPr>
        <w:t>. L’économie burundaise va mal, selon l</w:t>
      </w:r>
      <w:r>
        <w:rPr>
          <w:i/>
          <w:szCs w:val="28"/>
        </w:rPr>
        <w:t>e FMI</w:t>
      </w:r>
      <w:r w:rsidRPr="009E0E18">
        <w:rPr>
          <w:i/>
          <w:szCs w:val="28"/>
        </w:rPr>
        <w:t xml:space="preserve">, malgré quelques signes de reprise — une croissance du PIB de 3,5 % en 2024. Mais l’essentiel est ailleurs : l’inflation s’emballe. Après un léger répit début 2024, les prix ont explosé au début de 2025, avec une inflation moyenne de 39 % sur les deux premiers mois. Une envolée alimentée par une planche à billets trop active : le financement monétaire du déficit public devient une habitude risquée. Résultat ? Les plus pauvres s’appauvrissent davantage, et la valeur de la monnaie locale fond comme neige au </w:t>
      </w:r>
      <w:r w:rsidRPr="009E0E18">
        <w:rPr>
          <w:i/>
          <w:szCs w:val="28"/>
        </w:rPr>
        <w:t>soleil.</w:t>
      </w:r>
      <w:r w:rsidRPr="005E308A">
        <w:rPr>
          <w:i/>
          <w:szCs w:val="28"/>
        </w:rPr>
        <w:t>..</w:t>
      </w:r>
      <w:r w:rsidR="00B52DC6">
        <w:rPr>
          <w:i/>
          <w:szCs w:val="28"/>
        </w:rPr>
        <w:br/>
      </w:r>
      <w:r w:rsidR="00B52DC6" w:rsidRPr="00B52DC6">
        <w:rPr>
          <w:i/>
          <w:szCs w:val="28"/>
        </w:rPr>
        <w:t>Le Burundi a les cartes en main — richesse agricole, potentiel minier, jeunesse dynamique — mais reste prisonnier de ses errements budgétaires et d’un manque chronique de volonté politique. Sans un sursaut réformateur, l’économie risque de tourner en rond… ou de sortir de route.</w:t>
      </w:r>
      <w:r w:rsidR="005129DE">
        <w:rPr>
          <w:i/>
          <w:szCs w:val="28"/>
        </w:rPr>
        <w:br/>
        <w:t>Dans ce contexte, grâce à vos dons et au travail de nos correspondants burundais</w:t>
      </w:r>
      <w:r w:rsidR="0060318A">
        <w:rPr>
          <w:i/>
          <w:szCs w:val="28"/>
        </w:rPr>
        <w:t xml:space="preserve">, </w:t>
      </w:r>
      <w:r w:rsidR="0060318A">
        <w:rPr>
          <w:i/>
          <w:szCs w:val="28"/>
        </w:rPr>
        <w:t xml:space="preserve">notre action </w:t>
      </w:r>
      <w:r w:rsidR="0060318A">
        <w:rPr>
          <w:i/>
          <w:szCs w:val="28"/>
        </w:rPr>
        <w:t>s’avère plus nécessaire que jamais</w:t>
      </w:r>
    </w:p>
    <w:p w14:paraId="2AFAAE24" w14:textId="770BF259" w:rsidR="009E0E18" w:rsidRDefault="009E0E18" w:rsidP="00DC4847">
      <w:pPr>
        <w:jc w:val="right"/>
        <w:rPr>
          <w:rFonts w:ascii="Segoe Script" w:hAnsi="Segoe Script"/>
          <w:b/>
          <w:i/>
          <w:sz w:val="20"/>
          <w:szCs w:val="28"/>
        </w:rPr>
      </w:pPr>
    </w:p>
    <w:p w14:paraId="0FACDDAA" w14:textId="3E2E41FE" w:rsidR="005E308A" w:rsidRPr="00773C37" w:rsidRDefault="009E0E18" w:rsidP="00773C37">
      <w:pPr>
        <w:jc w:val="right"/>
        <w:rPr>
          <w:rFonts w:ascii="Segoe Script" w:hAnsi="Segoe Script"/>
          <w:b/>
          <w:i/>
          <w:sz w:val="18"/>
        </w:rPr>
      </w:pPr>
      <w:r>
        <w:rPr>
          <w:rFonts w:ascii="Segoe Script" w:hAnsi="Segoe Script"/>
          <w:b/>
          <w:i/>
          <w:sz w:val="20"/>
          <w:szCs w:val="28"/>
        </w:rPr>
        <w:t>Yves Rojo Président de SOLIBU</w:t>
      </w:r>
      <w:r w:rsidR="00D0200E">
        <w:rPr>
          <w:rFonts w:ascii="Segoe Script" w:hAnsi="Segoe Script"/>
          <w:b/>
          <w:i/>
          <w:sz w:val="18"/>
        </w:rPr>
        <w:t>.</w:t>
      </w:r>
    </w:p>
    <w:p w14:paraId="0F05CF28" w14:textId="2AE78B49" w:rsidR="00AD3025" w:rsidRDefault="00AD3025" w:rsidP="00047E14"/>
    <w:p w14:paraId="148955FD" w14:textId="77777777" w:rsidR="00DD159B" w:rsidRPr="00047E14" w:rsidRDefault="00DD159B" w:rsidP="00047E14"/>
    <w:p w14:paraId="5F91CABF" w14:textId="2D0AC1AD" w:rsidR="00857FF1" w:rsidRPr="009E12E3" w:rsidRDefault="009E12E3" w:rsidP="00857FF1">
      <w:pPr>
        <w:pStyle w:val="Titre4"/>
        <w:jc w:val="left"/>
        <w:rPr>
          <w:smallCaps/>
          <w:color w:val="4F81BD" w:themeColor="accent1"/>
        </w:rPr>
      </w:pPr>
      <w:r>
        <w:rPr>
          <w:smallCaps/>
          <w:color w:val="4F81BD" w:themeColor="accent1"/>
        </w:rPr>
        <w:t>Voyage de Blandine</w:t>
      </w:r>
      <w:r w:rsidR="00B80CCB">
        <w:rPr>
          <w:smallCaps/>
          <w:color w:val="4F81BD" w:themeColor="accent1"/>
        </w:rPr>
        <w:t xml:space="preserve"> et </w:t>
      </w:r>
      <w:r w:rsidR="00B80CCB">
        <w:rPr>
          <w:smallCaps/>
          <w:color w:val="4F81BD" w:themeColor="accent1"/>
        </w:rPr>
        <w:t>Bernard</w:t>
      </w:r>
      <w:r w:rsidR="008F39AB">
        <w:rPr>
          <w:smallCaps/>
          <w:color w:val="4F81BD" w:themeColor="accent1"/>
        </w:rPr>
        <w:br/>
      </w:r>
    </w:p>
    <w:p w14:paraId="541A3CD6" w14:textId="4F149E51" w:rsidR="009E0E18" w:rsidRDefault="008F39AB" w:rsidP="009E0E18">
      <w:r>
        <w:rPr>
          <w:noProof/>
        </w:rPr>
        <mc:AlternateContent>
          <mc:Choice Requires="wps">
            <w:drawing>
              <wp:anchor distT="0" distB="0" distL="114300" distR="114300" simplePos="0" relativeHeight="251673600" behindDoc="0" locked="0" layoutInCell="1" allowOverlap="1" wp14:anchorId="69CDF92F" wp14:editId="3CCEF6C5">
                <wp:simplePos x="0" y="0"/>
                <wp:positionH relativeFrom="column">
                  <wp:posOffset>-20955</wp:posOffset>
                </wp:positionH>
                <wp:positionV relativeFrom="paragraph">
                  <wp:posOffset>1897380</wp:posOffset>
                </wp:positionV>
                <wp:extent cx="2962275" cy="152400"/>
                <wp:effectExtent l="0" t="0" r="9525" b="0"/>
                <wp:wrapSquare wrapText="bothSides"/>
                <wp:docPr id="2001098530" name="Zone de texte 1"/>
                <wp:cNvGraphicFramePr/>
                <a:graphic xmlns:a="http://schemas.openxmlformats.org/drawingml/2006/main">
                  <a:graphicData uri="http://schemas.microsoft.com/office/word/2010/wordprocessingShape">
                    <wps:wsp>
                      <wps:cNvSpPr txBox="1"/>
                      <wps:spPr>
                        <a:xfrm>
                          <a:off x="0" y="0"/>
                          <a:ext cx="2962275" cy="152400"/>
                        </a:xfrm>
                        <a:prstGeom prst="rect">
                          <a:avLst/>
                        </a:prstGeom>
                        <a:solidFill>
                          <a:prstClr val="white"/>
                        </a:solidFill>
                        <a:ln>
                          <a:noFill/>
                        </a:ln>
                      </wps:spPr>
                      <wps:txbx>
                        <w:txbxContent>
                          <w:p w14:paraId="1BA46FBA" w14:textId="6453A085" w:rsidR="0060318A" w:rsidRPr="00DF1B94" w:rsidRDefault="0060318A" w:rsidP="008F39AB">
                            <w:pPr>
                              <w:pStyle w:val="Lgende"/>
                              <w:jc w:val="center"/>
                              <w:rPr>
                                <w:color w:val="auto"/>
                              </w:rPr>
                            </w:pPr>
                            <w:r>
                              <w:t>Une partie des bénéficiaires à GIHETA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CDF92F" id="_x0000_t202" coordsize="21600,21600" o:spt="202" path="m,l,21600r21600,l21600,xe">
                <v:stroke joinstyle="miter"/>
                <v:path gradientshapeok="t" o:connecttype="rect"/>
              </v:shapetype>
              <v:shape id="Zone de texte 1" o:spid="_x0000_s1026" type="#_x0000_t202" style="position:absolute;margin-left:-1.65pt;margin-top:149.4pt;width:233.25pt;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" stroked="f">
                <v:textbox inset="0,0,0,0">
                  <w:txbxContent>
                    <w:p w14:paraId="1BA46FBA" w14:textId="6453A085" w:rsidR="0060318A" w:rsidRPr="00DF1B94" w:rsidRDefault="0060318A" w:rsidP="008F39AB">
                      <w:pPr>
                        <w:pStyle w:val="Lgende"/>
                        <w:jc w:val="center"/>
                        <w:rPr>
                          <w:color w:val="auto"/>
                        </w:rPr>
                      </w:pPr>
                      <w:r>
                        <w:t>Une partie des bénéficiaires à GIHETA</w:t>
                      </w:r>
                    </w:p>
                  </w:txbxContent>
                </v:textbox>
                <w10:wrap type="square"/>
              </v:shape>
            </w:pict>
          </mc:Fallback>
        </mc:AlternateContent>
      </w:r>
      <w:r w:rsidRPr="0060318A">
        <w:drawing>
          <wp:anchor distT="0" distB="0" distL="114300" distR="114300" simplePos="0" relativeHeight="251671552" behindDoc="0" locked="0" layoutInCell="1" allowOverlap="1" wp14:anchorId="14AEC66E" wp14:editId="5116EC1A">
            <wp:simplePos x="0" y="0"/>
            <wp:positionH relativeFrom="column">
              <wp:posOffset>-20955</wp:posOffset>
            </wp:positionH>
            <wp:positionV relativeFrom="paragraph">
              <wp:posOffset>11430</wp:posOffset>
            </wp:positionV>
            <wp:extent cx="2962275" cy="1854200"/>
            <wp:effectExtent l="0" t="0" r="9525" b="0"/>
            <wp:wrapSquare wrapText="bothSides"/>
            <wp:docPr id="1813854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54426" name=""/>
                    <pic:cNvPicPr/>
                  </pic:nvPicPr>
                  <pic:blipFill>
                    <a:blip r:embed="rId8">
                      <a:extLst>
                        <a:ext uri="{28A0092B-C50C-407E-A947-70E740481C1C}">
                          <a14:useLocalDpi xmlns:a14="http://schemas.microsoft.com/office/drawing/2010/main" val="0"/>
                        </a:ext>
                      </a:extLst>
                    </a:blip>
                    <a:stretch>
                      <a:fillRect/>
                    </a:stretch>
                  </pic:blipFill>
                  <pic:spPr>
                    <a:xfrm>
                      <a:off x="0" y="0"/>
                      <a:ext cx="2962275" cy="1854200"/>
                    </a:xfrm>
                    <a:prstGeom prst="rect">
                      <a:avLst/>
                    </a:prstGeom>
                  </pic:spPr>
                </pic:pic>
              </a:graphicData>
            </a:graphic>
            <wp14:sizeRelH relativeFrom="margin">
              <wp14:pctWidth>0</wp14:pctWidth>
            </wp14:sizeRelH>
            <wp14:sizeRelV relativeFrom="margin">
              <wp14:pctHeight>0</wp14:pctHeight>
            </wp14:sizeRelV>
          </wp:anchor>
        </w:drawing>
      </w:r>
      <w:r w:rsidR="009E0E18">
        <w:t>Accompagnés de Jean-Claude</w:t>
      </w:r>
      <w:r w:rsidR="0060318A">
        <w:t>, Alice</w:t>
      </w:r>
      <w:r w:rsidR="009E0E18">
        <w:t xml:space="preserve"> et Perpétue nos correspondants burundais, </w:t>
      </w:r>
      <w:r w:rsidR="009E0E18">
        <w:t>Blandine et Bernard</w:t>
      </w:r>
      <w:r w:rsidR="009E0E18">
        <w:t xml:space="preserve"> ont parcouru le pays à la rencontre de nos bénéficiaires</w:t>
      </w:r>
      <w:r w:rsidR="00773C37">
        <w:t xml:space="preserve"> au mois de mars de cette année</w:t>
      </w:r>
      <w:r w:rsidR="009E0E18">
        <w:t xml:space="preserve">. </w:t>
      </w:r>
      <w:r w:rsidR="0060318A">
        <w:t>Les témoignages qu’ils ont pu recueillir sur une vingtaine de projets confirment tous que notre action a été très bénéfique aux familles que nous avons aidées. Ils ont également recueilli une bonne dizaine de demandes de nouveaux projets que nous sommes en train d’étudier</w:t>
      </w:r>
      <w:r w:rsidR="00DD159B">
        <w:t xml:space="preserve">. Leur rapport de mission est disponible sur notre site </w:t>
      </w:r>
      <w:hyperlink r:id="rId9" w:history="1">
        <w:r w:rsidR="00DD159B" w:rsidRPr="00DD159B">
          <w:rPr>
            <w:rStyle w:val="Lienhypertexte"/>
          </w:rPr>
          <w:t>sol</w:t>
        </w:r>
        <w:r w:rsidR="00DD159B" w:rsidRPr="00DD159B">
          <w:rPr>
            <w:rStyle w:val="Lienhypertexte"/>
          </w:rPr>
          <w:t>i</w:t>
        </w:r>
        <w:r w:rsidR="00DD159B" w:rsidRPr="00DD159B">
          <w:rPr>
            <w:rStyle w:val="Lienhypertexte"/>
          </w:rPr>
          <w:t>bu.org</w:t>
        </w:r>
      </w:hyperlink>
      <w:r w:rsidR="0060318A">
        <w:br/>
      </w:r>
    </w:p>
    <w:p w14:paraId="5812FE45" w14:textId="5D0C4EA1" w:rsidR="001E2C3E" w:rsidRDefault="001E2C3E">
      <w:pPr>
        <w:rPr>
          <w:b/>
          <w:bCs/>
          <w:color w:val="4F81BD" w:themeColor="accent1"/>
        </w:rPr>
      </w:pPr>
    </w:p>
    <w:p w14:paraId="6877F220" w14:textId="0482EA97" w:rsidR="0060318A" w:rsidRDefault="0060318A">
      <w:pPr>
        <w:rPr>
          <w:b/>
          <w:bCs/>
          <w:color w:val="4F81BD" w:themeColor="accent1"/>
        </w:rPr>
      </w:pPr>
    </w:p>
    <w:p w14:paraId="445D21E5" w14:textId="72F78F14" w:rsidR="009E12E3" w:rsidRPr="009E12E3" w:rsidRDefault="00DD159B" w:rsidP="009E12E3">
      <w:pPr>
        <w:pStyle w:val="Titre4"/>
        <w:jc w:val="left"/>
        <w:rPr>
          <w:smallCaps/>
        </w:rPr>
      </w:pPr>
      <w:r w:rsidRPr="00DD159B">
        <w:drawing>
          <wp:anchor distT="0" distB="0" distL="114300" distR="114300" simplePos="0" relativeHeight="251674624" behindDoc="0" locked="0" layoutInCell="1" allowOverlap="1" wp14:anchorId="6CCCC1E1" wp14:editId="650A746C">
            <wp:simplePos x="0" y="0"/>
            <wp:positionH relativeFrom="margin">
              <wp:posOffset>4093210</wp:posOffset>
            </wp:positionH>
            <wp:positionV relativeFrom="paragraph">
              <wp:posOffset>9525</wp:posOffset>
            </wp:positionV>
            <wp:extent cx="2085340" cy="1673225"/>
            <wp:effectExtent l="0" t="0" r="0" b="3175"/>
            <wp:wrapSquare wrapText="bothSides"/>
            <wp:docPr id="6765090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0909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340" cy="1673225"/>
                    </a:xfrm>
                    <a:prstGeom prst="rect">
                      <a:avLst/>
                    </a:prstGeom>
                  </pic:spPr>
                </pic:pic>
              </a:graphicData>
            </a:graphic>
            <wp14:sizeRelH relativeFrom="margin">
              <wp14:pctWidth>0</wp14:pctWidth>
            </wp14:sizeRelH>
            <wp14:sizeRelV relativeFrom="margin">
              <wp14:pctHeight>0</wp14:pctHeight>
            </wp14:sizeRelV>
          </wp:anchor>
        </w:drawing>
      </w:r>
      <w:r w:rsidR="009E12E3" w:rsidRPr="009E12E3">
        <w:rPr>
          <w:smallCaps/>
          <w:color w:val="4F81BD" w:themeColor="accent1"/>
        </w:rPr>
        <w:t>Concert au profit de l’association SOLIBU</w:t>
      </w:r>
      <w:r w:rsidR="008F39AB">
        <w:rPr>
          <w:smallCaps/>
          <w:color w:val="4F81BD" w:themeColor="accent1"/>
        </w:rPr>
        <w:br/>
      </w:r>
    </w:p>
    <w:p w14:paraId="3E90D901" w14:textId="53BE4937" w:rsidR="009E12E3" w:rsidRPr="00B80CCB" w:rsidRDefault="009E12E3" w:rsidP="009E12E3">
      <w:pPr>
        <w:rPr>
          <w:sz w:val="28"/>
          <w:szCs w:val="28"/>
        </w:rPr>
      </w:pPr>
      <w:r w:rsidRPr="009E12E3">
        <w:t xml:space="preserve">Il se tiendra le </w:t>
      </w:r>
      <w:r w:rsidRPr="00B80CCB">
        <w:rPr>
          <w:b/>
          <w:bCs/>
          <w:sz w:val="28"/>
          <w:szCs w:val="28"/>
        </w:rPr>
        <w:t xml:space="preserve">vendredi 14 Aout </w:t>
      </w:r>
      <w:r w:rsidR="00B52DC6" w:rsidRPr="00B80CCB">
        <w:rPr>
          <w:b/>
          <w:bCs/>
          <w:sz w:val="28"/>
          <w:szCs w:val="28"/>
        </w:rPr>
        <w:t xml:space="preserve">à 18h </w:t>
      </w:r>
      <w:r w:rsidRPr="00B80CCB">
        <w:rPr>
          <w:b/>
          <w:bCs/>
          <w:sz w:val="28"/>
          <w:szCs w:val="28"/>
        </w:rPr>
        <w:t>en l’église Saint Saturnin dans le Puy de Dôme</w:t>
      </w:r>
      <w:r w:rsidR="00B52DC6" w:rsidRPr="00B80CCB">
        <w:rPr>
          <w:b/>
          <w:bCs/>
          <w:sz w:val="28"/>
          <w:szCs w:val="28"/>
        </w:rPr>
        <w:t>.</w:t>
      </w:r>
    </w:p>
    <w:p w14:paraId="320C9B01" w14:textId="61F99332" w:rsidR="009E12E3" w:rsidRPr="009E12E3" w:rsidRDefault="009E12E3" w:rsidP="009E12E3">
      <w:r w:rsidRPr="009E12E3">
        <w:t>Le concert sera formé par un trio, composé de deux clarinettes et d’un basson. Il sera proposé entre autres Bach, Mozart, Haendel, Gershwin …</w:t>
      </w:r>
    </w:p>
    <w:p w14:paraId="0B6D2D1C" w14:textId="77777777" w:rsidR="00DD159B" w:rsidRDefault="009E12E3" w:rsidP="00773C37">
      <w:r w:rsidRPr="009E12E3">
        <w:t>Il sera proposé à la fin du concert un pot de l’amitié, permettant d’échanger et de faire mieux connaissance.</w:t>
      </w:r>
      <w:r w:rsidR="00DD159B">
        <w:br/>
      </w:r>
    </w:p>
    <w:p w14:paraId="1769414A" w14:textId="77777777" w:rsidR="00DD159B" w:rsidRDefault="00DD159B">
      <w:r>
        <w:br w:type="page"/>
      </w:r>
    </w:p>
    <w:p w14:paraId="0196C424" w14:textId="76683940" w:rsidR="00DA7363" w:rsidRPr="00773C37" w:rsidRDefault="008F39AB" w:rsidP="00773C37">
      <w:pPr>
        <w:rPr>
          <w:smallCaps/>
          <w:color w:val="4F81BD" w:themeColor="accent1"/>
        </w:rPr>
      </w:pPr>
      <w:r>
        <w:lastRenderedPageBreak/>
        <w:br/>
      </w:r>
    </w:p>
    <w:p w14:paraId="3E274BC4" w14:textId="7E31DA7D" w:rsidR="00DA7363" w:rsidRDefault="00773C37" w:rsidP="00857FF1">
      <w:pPr>
        <w:pStyle w:val="Titre4"/>
        <w:jc w:val="left"/>
        <w:rPr>
          <w:smallCaps/>
          <w:color w:val="4F81BD" w:themeColor="accent1"/>
        </w:rPr>
      </w:pPr>
      <w:r w:rsidRPr="00773C37">
        <w:rPr>
          <w:smallCaps/>
          <w:color w:val="4F81BD" w:themeColor="accent1"/>
        </w:rPr>
        <w:t xml:space="preserve">Echange avec </w:t>
      </w:r>
      <w:r w:rsidRPr="00773C37">
        <w:rPr>
          <w:smallCaps/>
          <w:color w:val="4F81BD" w:themeColor="accent1"/>
        </w:rPr>
        <w:t>l’école Notre Dame de l’annonciation</w:t>
      </w:r>
      <w:r w:rsidR="00DD159B">
        <w:rPr>
          <w:smallCaps/>
          <w:color w:val="4F81BD" w:themeColor="accent1"/>
        </w:rPr>
        <w:br/>
      </w:r>
    </w:p>
    <w:p w14:paraId="25F30E74" w14:textId="77777777" w:rsidR="00773C37" w:rsidRPr="00773C37" w:rsidRDefault="00773C37" w:rsidP="00773C37">
      <w:r w:rsidRPr="00773C37">
        <w:t>Nous apportons à la directrice les 50 courriers des élèves de l’école de La Roche Blanche. Projet imaginé et piloté par Denis et Christine. Accueil formidable de la directrice, des enseignants et des 50 enfants qui nous font discours, chants et danses tout à fait magnifiques. Avant notre retour nous</w:t>
      </w:r>
      <w:r>
        <w:t xml:space="preserve"> </w:t>
      </w:r>
      <w:r w:rsidRPr="00773C37">
        <w:t>récupèrerons les courriers de réponse de ces élèves. Cette école accueille plus de 4000 élèves qui sont environ une soixantaine par classe</w:t>
      </w:r>
    </w:p>
    <w:p w14:paraId="21B488DB" w14:textId="77777777" w:rsidR="00773C37" w:rsidRPr="00773C37" w:rsidRDefault="00773C37" w:rsidP="00773C37"/>
    <w:p w14:paraId="767CF815" w14:textId="77777777" w:rsidR="00773C37" w:rsidRPr="00773C37" w:rsidRDefault="00773C37" w:rsidP="00773C37">
      <w:pPr>
        <w:jc w:val="center"/>
      </w:pPr>
      <w:r w:rsidRPr="00773C37">
        <w:drawing>
          <wp:inline distT="0" distB="0" distL="0" distR="0" wp14:anchorId="68174995" wp14:editId="606ECA7E">
            <wp:extent cx="4286848" cy="2172003"/>
            <wp:effectExtent l="0" t="0" r="0" b="0"/>
            <wp:docPr id="955412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12566" name=""/>
                    <pic:cNvPicPr/>
                  </pic:nvPicPr>
                  <pic:blipFill>
                    <a:blip r:embed="rId11"/>
                    <a:stretch>
                      <a:fillRect/>
                    </a:stretch>
                  </pic:blipFill>
                  <pic:spPr>
                    <a:xfrm>
                      <a:off x="0" y="0"/>
                      <a:ext cx="4286848" cy="2172003"/>
                    </a:xfrm>
                    <a:prstGeom prst="rect">
                      <a:avLst/>
                    </a:prstGeom>
                  </pic:spPr>
                </pic:pic>
              </a:graphicData>
            </a:graphic>
          </wp:inline>
        </w:drawing>
      </w:r>
    </w:p>
    <w:p w14:paraId="27BF11B6" w14:textId="77777777" w:rsidR="00773C37" w:rsidRPr="00773C37" w:rsidRDefault="00773C37" w:rsidP="00773C37"/>
    <w:p w14:paraId="5996ED01" w14:textId="77777777" w:rsidR="00773C37" w:rsidRPr="00773C37" w:rsidRDefault="00773C37" w:rsidP="00773C37"/>
    <w:p w14:paraId="3F67F282" w14:textId="0DE65FE9" w:rsidR="005E308A" w:rsidRPr="00B80CCB" w:rsidRDefault="007E00B2" w:rsidP="005129DE">
      <w:pPr>
        <w:pStyle w:val="Titre4"/>
        <w:jc w:val="left"/>
        <w:rPr>
          <w:smallCaps/>
          <w:color w:val="4F81BD" w:themeColor="accent1"/>
        </w:rPr>
      </w:pPr>
      <w:r w:rsidRPr="00B80CCB">
        <w:rPr>
          <w:smallCaps/>
          <w:color w:val="4F81BD" w:themeColor="accent1"/>
        </w:rPr>
        <w:t>G</w:t>
      </w:r>
      <w:r w:rsidR="00B80CCB">
        <w:rPr>
          <w:smallCaps/>
          <w:color w:val="4F81BD" w:themeColor="accent1"/>
        </w:rPr>
        <w:t>atumba après les inondations</w:t>
      </w:r>
      <w:r w:rsidR="00B80CCB">
        <w:rPr>
          <w:smallCaps/>
          <w:color w:val="4F81BD" w:themeColor="accent1"/>
        </w:rPr>
        <w:br/>
      </w:r>
    </w:p>
    <w:p w14:paraId="472939A6" w14:textId="5B930754" w:rsidR="005129DE" w:rsidRDefault="00B80CCB" w:rsidP="005129DE">
      <w:r w:rsidRPr="00B80CCB">
        <w:drawing>
          <wp:anchor distT="0" distB="0" distL="114300" distR="114300" simplePos="0" relativeHeight="251677696" behindDoc="0" locked="0" layoutInCell="1" allowOverlap="1" wp14:anchorId="3F59F53E" wp14:editId="0FDED5B6">
            <wp:simplePos x="0" y="0"/>
            <wp:positionH relativeFrom="margin">
              <wp:align>right</wp:align>
            </wp:positionH>
            <wp:positionV relativeFrom="paragraph">
              <wp:posOffset>1833245</wp:posOffset>
            </wp:positionV>
            <wp:extent cx="2714625" cy="2007235"/>
            <wp:effectExtent l="0" t="0" r="9525" b="0"/>
            <wp:wrapSquare wrapText="bothSides"/>
            <wp:docPr id="1500914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4168" name=""/>
                    <pic:cNvPicPr/>
                  </pic:nvPicPr>
                  <pic:blipFill>
                    <a:blip r:embed="rId12">
                      <a:extLst>
                        <a:ext uri="{28A0092B-C50C-407E-A947-70E740481C1C}">
                          <a14:useLocalDpi xmlns:a14="http://schemas.microsoft.com/office/drawing/2010/main" val="0"/>
                        </a:ext>
                      </a:extLst>
                    </a:blip>
                    <a:stretch>
                      <a:fillRect/>
                    </a:stretch>
                  </pic:blipFill>
                  <pic:spPr>
                    <a:xfrm>
                      <a:off x="0" y="0"/>
                      <a:ext cx="2714625" cy="2007235"/>
                    </a:xfrm>
                    <a:prstGeom prst="rect">
                      <a:avLst/>
                    </a:prstGeom>
                  </pic:spPr>
                </pic:pic>
              </a:graphicData>
            </a:graphic>
          </wp:anchor>
        </w:drawing>
      </w:r>
      <w:r w:rsidRPr="00B80CCB">
        <w:drawing>
          <wp:anchor distT="0" distB="0" distL="114300" distR="114300" simplePos="0" relativeHeight="251675648" behindDoc="0" locked="0" layoutInCell="1" allowOverlap="1" wp14:anchorId="004E4541" wp14:editId="5C77B767">
            <wp:simplePos x="0" y="0"/>
            <wp:positionH relativeFrom="margin">
              <wp:align>left</wp:align>
            </wp:positionH>
            <wp:positionV relativeFrom="paragraph">
              <wp:posOffset>51435</wp:posOffset>
            </wp:positionV>
            <wp:extent cx="3147060" cy="1619250"/>
            <wp:effectExtent l="0" t="0" r="0" b="0"/>
            <wp:wrapSquare wrapText="bothSides"/>
            <wp:docPr id="1271371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1650" name=""/>
                    <pic:cNvPicPr/>
                  </pic:nvPicPr>
                  <pic:blipFill>
                    <a:blip r:embed="rId13">
                      <a:extLst>
                        <a:ext uri="{28A0092B-C50C-407E-A947-70E740481C1C}">
                          <a14:useLocalDpi xmlns:a14="http://schemas.microsoft.com/office/drawing/2010/main" val="0"/>
                        </a:ext>
                      </a:extLst>
                    </a:blip>
                    <a:stretch>
                      <a:fillRect/>
                    </a:stretch>
                  </pic:blipFill>
                  <pic:spPr>
                    <a:xfrm flipH="1">
                      <a:off x="0" y="0"/>
                      <a:ext cx="3147060" cy="1619250"/>
                    </a:xfrm>
                    <a:prstGeom prst="rect">
                      <a:avLst/>
                    </a:prstGeom>
                  </pic:spPr>
                </pic:pic>
              </a:graphicData>
            </a:graphic>
          </wp:anchor>
        </w:drawing>
      </w:r>
      <w:r w:rsidR="005129DE" w:rsidRPr="005129DE">
        <w:t xml:space="preserve">Cette région située au nord du lac Tanganyika a été touchée en avril 2024 par la montée des eaux du lac provoquant d’importantes inondations. Actuellement elle est encore touchée par des inondations mais cette fois à cause des crues de la rivière Rusizi dues aux pluies tombées plus au nord vers Bubanza et Cibitoke. Une quinzaine de femmes et quelques hommes nous </w:t>
      </w:r>
      <w:r w:rsidR="005129DE" w:rsidRPr="005129DE">
        <w:t>reçoivent. Ces</w:t>
      </w:r>
      <w:r w:rsidR="005129DE" w:rsidRPr="005129DE">
        <w:t xml:space="preserve"> </w:t>
      </w:r>
      <w:r w:rsidR="005129DE" w:rsidRPr="005129DE">
        <w:t>personnes</w:t>
      </w:r>
      <w:r w:rsidR="005129DE" w:rsidRPr="005129DE">
        <w:t xml:space="preserve"> ont été </w:t>
      </w:r>
      <w:r w:rsidR="005129DE" w:rsidRPr="005129DE">
        <w:t>bénéficiaires</w:t>
      </w:r>
      <w:r w:rsidR="005129DE" w:rsidRPr="005129DE">
        <w:t xml:space="preserve"> des dons exceptionnels que Solibu avait fait il y a deux ans pour aider les familles dont les récoltes avaient été perdues. Il y avait eu </w:t>
      </w:r>
      <w:r w:rsidR="005129DE" w:rsidRPr="005129DE">
        <w:t>plusieurs distributions</w:t>
      </w:r>
      <w:r w:rsidR="005129DE" w:rsidRPr="005129DE">
        <w:t xml:space="preserve"> de riz et de haricots qui avaient bénéficié à 1500 personnes. Les femmes sont en grande </w:t>
      </w:r>
      <w:r w:rsidR="005129DE" w:rsidRPr="005129DE">
        <w:t>majorité</w:t>
      </w:r>
      <w:r w:rsidR="005129DE" w:rsidRPr="005129DE">
        <w:t xml:space="preserve"> relativement </w:t>
      </w:r>
      <w:r w:rsidR="005129DE" w:rsidRPr="005129DE">
        <w:t>âgées</w:t>
      </w:r>
      <w:r w:rsidR="005129DE" w:rsidRPr="005129DE">
        <w:t xml:space="preserve"> et veuves ayant des enfants à charge. Elles nous disent combien leur vie est dure. Nous rappelons que les dons de Solibu sont exceptionnels et que notre mission se concentre sur les </w:t>
      </w:r>
      <w:r w:rsidR="005129DE" w:rsidRPr="005129DE">
        <w:t>micro-crédits</w:t>
      </w:r>
      <w:r w:rsidRPr="00B80CCB">
        <w:t xml:space="preserve"> </w:t>
      </w:r>
      <w:r>
        <w:br/>
      </w:r>
      <w:r>
        <w:br/>
      </w:r>
      <w:r w:rsidRPr="00B80CCB">
        <w:rPr>
          <w:noProof/>
        </w:rPr>
        <w:t xml:space="preserve"> </w:t>
      </w:r>
    </w:p>
    <w:p w14:paraId="0361F31D" w14:textId="77777777" w:rsidR="00DD159B" w:rsidRPr="005129DE" w:rsidRDefault="00DD159B" w:rsidP="005129DE"/>
    <w:p w14:paraId="564325E4" w14:textId="77777777" w:rsidR="005E308A" w:rsidRDefault="005E308A" w:rsidP="00DC4847"/>
    <w:p w14:paraId="18B0C6D6" w14:textId="68680323" w:rsidR="00DD159B" w:rsidRDefault="00DD159B"/>
    <w:p w14:paraId="3CFF2FA4" w14:textId="77777777" w:rsidR="00DC4847" w:rsidRPr="005F1D1D" w:rsidRDefault="00DC4847" w:rsidP="00DC4847"/>
    <w:p w14:paraId="41AD533F" w14:textId="2DCD804A" w:rsidR="001778A8" w:rsidRPr="00071234" w:rsidRDefault="001778A8" w:rsidP="00071234">
      <w:pPr>
        <w:keepNext/>
        <w:pBdr>
          <w:top w:val="single" w:sz="4" w:space="1" w:color="auto"/>
          <w:left w:val="single" w:sz="4" w:space="4" w:color="auto"/>
          <w:bottom w:val="single" w:sz="4" w:space="1" w:color="auto"/>
          <w:right w:val="single" w:sz="4" w:space="4" w:color="auto"/>
        </w:pBdr>
        <w:jc w:val="center"/>
        <w:outlineLvl w:val="3"/>
        <w:rPr>
          <w:b/>
          <w:bCs/>
          <w:color w:val="4F81BD" w:themeColor="accent1"/>
        </w:rPr>
      </w:pPr>
      <w:r w:rsidRPr="001778A8">
        <w:rPr>
          <w:b/>
          <w:bCs/>
          <w:color w:val="4F81BD" w:themeColor="accent1"/>
        </w:rPr>
        <w:t>BULLETIN de DON et ADHESION</w:t>
      </w:r>
    </w:p>
    <w:p w14:paraId="315F7746" w14:textId="08D00C64" w:rsidR="001778A8" w:rsidRPr="00071234" w:rsidRDefault="00E91ED4" w:rsidP="00071234">
      <w:pPr>
        <w:rPr>
          <w:b/>
          <w:bCs/>
          <w:i/>
          <w:color w:val="4F81BD" w:themeColor="accent1"/>
          <w:sz w:val="28"/>
          <w:szCs w:val="32"/>
        </w:rPr>
      </w:pPr>
      <w:r>
        <w:rPr>
          <w:b/>
          <w:bCs/>
          <w:i/>
          <w:noProof/>
          <w:color w:val="4F81BD" w:themeColor="accent1"/>
          <w:sz w:val="28"/>
          <w:szCs w:val="32"/>
        </w:rPr>
        <mc:AlternateContent>
          <mc:Choice Requires="wps">
            <w:drawing>
              <wp:anchor distT="0" distB="0" distL="114300" distR="114300" simplePos="0" relativeHeight="251660288" behindDoc="0" locked="0" layoutInCell="1" allowOverlap="1" wp14:anchorId="30781C4A" wp14:editId="620EE90E">
                <wp:simplePos x="0" y="0"/>
                <wp:positionH relativeFrom="column">
                  <wp:posOffset>5151120</wp:posOffset>
                </wp:positionH>
                <wp:positionV relativeFrom="paragraph">
                  <wp:posOffset>300990</wp:posOffset>
                </wp:positionV>
                <wp:extent cx="228600" cy="45719"/>
                <wp:effectExtent l="0" t="19050" r="38100" b="31115"/>
                <wp:wrapNone/>
                <wp:docPr id="1290759629" name="Flèche : droite 9"/>
                <wp:cNvGraphicFramePr/>
                <a:graphic xmlns:a="http://schemas.openxmlformats.org/drawingml/2006/main">
                  <a:graphicData uri="http://schemas.microsoft.com/office/word/2010/wordprocessingShape">
                    <wps:wsp>
                      <wps:cNvSpPr/>
                      <wps:spPr>
                        <a:xfrm>
                          <a:off x="0" y="0"/>
                          <a:ext cx="228600"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AFCF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9" o:spid="_x0000_s1026" type="#_x0000_t13" style="position:absolute;margin-left:405.6pt;margin-top:23.7pt;width:18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" adj="19440" fillcolor="#4f81bd [3204]" strokecolor="#0a121c [484]" strokeweight="2pt"/>
            </w:pict>
          </mc:Fallback>
        </mc:AlternateContent>
      </w:r>
      <w:r w:rsidR="00C21ED3">
        <w:rPr>
          <w:b/>
          <w:bCs/>
          <w:i/>
          <w:noProof/>
          <w:color w:val="4F81BD" w:themeColor="accent1"/>
          <w:sz w:val="28"/>
          <w:szCs w:val="32"/>
        </w:rPr>
        <w:drawing>
          <wp:anchor distT="0" distB="0" distL="114300" distR="114300" simplePos="0" relativeHeight="251658240" behindDoc="0" locked="0" layoutInCell="1" allowOverlap="1" wp14:anchorId="0BF3024E" wp14:editId="5C2AB3A7">
            <wp:simplePos x="0" y="0"/>
            <wp:positionH relativeFrom="column">
              <wp:posOffset>5331460</wp:posOffset>
            </wp:positionH>
            <wp:positionV relativeFrom="paragraph">
              <wp:posOffset>15240</wp:posOffset>
            </wp:positionV>
            <wp:extent cx="1038225" cy="1038225"/>
            <wp:effectExtent l="0" t="0" r="9525" b="9525"/>
            <wp:wrapSquare wrapText="bothSides"/>
            <wp:docPr id="19455202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20281" name="Image 194552028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001778A8" w:rsidRPr="00071234">
        <w:rPr>
          <w:b/>
          <w:bCs/>
          <w:i/>
          <w:color w:val="FF0000"/>
          <w:sz w:val="28"/>
          <w:szCs w:val="32"/>
        </w:rPr>
        <w:t>Nous vous conseillons de</w:t>
      </w:r>
      <w:r w:rsidR="001778A8" w:rsidRPr="00071234">
        <w:rPr>
          <w:rFonts w:ascii="Arial" w:eastAsia="Arial" w:hAnsi="Arial" w:cs="Arial"/>
          <w:b/>
          <w:bCs/>
          <w:noProof/>
          <w:sz w:val="22"/>
          <w:szCs w:val="22"/>
          <w:lang w:eastAsia="en-US"/>
        </w:rPr>
        <w:t xml:space="preserve"> </w:t>
      </w:r>
      <w:r w:rsidR="001778A8" w:rsidRPr="00071234">
        <w:rPr>
          <w:b/>
          <w:bCs/>
          <w:i/>
          <w:color w:val="FF0000"/>
          <w:sz w:val="28"/>
          <w:szCs w:val="32"/>
        </w:rPr>
        <w:t xml:space="preserve">faire votre don par transaction sécurisée via notre site Internet </w:t>
      </w:r>
      <w:hyperlink r:id="rId15" w:history="1">
        <w:r w:rsidR="001778A8" w:rsidRPr="00071234">
          <w:rPr>
            <w:b/>
            <w:bCs/>
            <w:i/>
            <w:color w:val="1F497D" w:themeColor="text2"/>
            <w:sz w:val="28"/>
            <w:szCs w:val="32"/>
            <w:u w:val="single"/>
          </w:rPr>
          <w:t>solibu.org</w:t>
        </w:r>
      </w:hyperlink>
      <w:r w:rsidR="001778A8" w:rsidRPr="00071234">
        <w:rPr>
          <w:b/>
          <w:bCs/>
          <w:i/>
          <w:color w:val="4F81BD" w:themeColor="accent1"/>
          <w:sz w:val="28"/>
          <w:szCs w:val="32"/>
        </w:rPr>
        <w:t xml:space="preserve"> </w:t>
      </w:r>
      <w:r w:rsidR="00071234" w:rsidRPr="00071234">
        <w:rPr>
          <w:b/>
          <w:bCs/>
          <w:i/>
          <w:color w:val="FF0000"/>
          <w:sz w:val="28"/>
          <w:szCs w:val="32"/>
        </w:rPr>
        <w:t>ou</w:t>
      </w:r>
      <w:r w:rsidR="00C21ED3">
        <w:rPr>
          <w:b/>
          <w:bCs/>
          <w:i/>
          <w:color w:val="FF0000"/>
          <w:sz w:val="28"/>
          <w:szCs w:val="32"/>
        </w:rPr>
        <w:t>,</w:t>
      </w:r>
      <w:r w:rsidR="00071234" w:rsidRPr="00071234">
        <w:rPr>
          <w:b/>
          <w:bCs/>
          <w:i/>
          <w:color w:val="FF0000"/>
          <w:sz w:val="28"/>
          <w:szCs w:val="32"/>
        </w:rPr>
        <w:t xml:space="preserve"> </w:t>
      </w:r>
      <w:r w:rsidR="00C21ED3">
        <w:rPr>
          <w:b/>
          <w:bCs/>
          <w:i/>
          <w:color w:val="FF0000"/>
          <w:sz w:val="28"/>
          <w:szCs w:val="32"/>
        </w:rPr>
        <w:t xml:space="preserve">plus simple, </w:t>
      </w:r>
      <w:r w:rsidR="00071234" w:rsidRPr="00071234">
        <w:rPr>
          <w:b/>
          <w:bCs/>
          <w:i/>
          <w:color w:val="FF0000"/>
          <w:sz w:val="28"/>
          <w:szCs w:val="32"/>
        </w:rPr>
        <w:t>en scannant ce QR code</w:t>
      </w:r>
      <w:r w:rsidR="00071234">
        <w:rPr>
          <w:b/>
          <w:bCs/>
          <w:i/>
          <w:color w:val="FF0000"/>
          <w:sz w:val="28"/>
          <w:szCs w:val="32"/>
        </w:rPr>
        <w:t xml:space="preserve"> </w:t>
      </w:r>
    </w:p>
    <w:p w14:paraId="366F74AC" w14:textId="77777777" w:rsidR="001778A8" w:rsidRPr="001778A8" w:rsidRDefault="001778A8" w:rsidP="001778A8">
      <w:pPr>
        <w:jc w:val="center"/>
        <w:rPr>
          <w:b/>
          <w:bCs/>
          <w:i/>
          <w:color w:val="4F81BD" w:themeColor="accent1"/>
          <w:sz w:val="20"/>
          <w:szCs w:val="22"/>
        </w:rPr>
      </w:pPr>
    </w:p>
    <w:p w14:paraId="4640F33D" w14:textId="5E3CE648" w:rsidR="001778A8" w:rsidRDefault="00C21ED3" w:rsidP="00E91ED4">
      <w:pPr>
        <w:jc w:val="center"/>
        <w:rPr>
          <w:i/>
          <w:color w:val="0070C0"/>
          <w:szCs w:val="28"/>
        </w:rPr>
      </w:pPr>
      <w:r>
        <w:rPr>
          <w:noProof/>
        </w:rPr>
        <w:drawing>
          <wp:anchor distT="0" distB="0" distL="114300" distR="114300" simplePos="0" relativeHeight="251659264" behindDoc="1" locked="0" layoutInCell="1" allowOverlap="1" wp14:anchorId="288CCD20" wp14:editId="44299D4B">
            <wp:simplePos x="0" y="0"/>
            <wp:positionH relativeFrom="column">
              <wp:posOffset>1931670</wp:posOffset>
            </wp:positionH>
            <wp:positionV relativeFrom="paragraph">
              <wp:posOffset>12700</wp:posOffset>
            </wp:positionV>
            <wp:extent cx="780415" cy="171450"/>
            <wp:effectExtent l="0" t="0" r="635" b="0"/>
            <wp:wrapTight wrapText="bothSides">
              <wp:wrapPolygon edited="0">
                <wp:start x="0" y="0"/>
                <wp:lineTo x="0" y="19200"/>
                <wp:lineTo x="4745" y="19200"/>
                <wp:lineTo x="21090" y="16800"/>
                <wp:lineTo x="21090" y="2400"/>
                <wp:lineTo x="4218" y="0"/>
                <wp:lineTo x="0" y="0"/>
              </wp:wrapPolygon>
            </wp:wrapTight>
            <wp:docPr id="97244141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4141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780415" cy="171450"/>
                    </a:xfrm>
                    <a:prstGeom prst="rect">
                      <a:avLst/>
                    </a:prstGeom>
                  </pic:spPr>
                </pic:pic>
              </a:graphicData>
            </a:graphic>
          </wp:anchor>
        </w:drawing>
      </w:r>
      <w:r w:rsidR="001778A8" w:rsidRPr="001778A8">
        <w:rPr>
          <w:b/>
          <w:bCs/>
          <w:i/>
          <w:color w:val="0070C0"/>
          <w:szCs w:val="28"/>
        </w:rPr>
        <w:t xml:space="preserve">Grâce au dispositif </w:t>
      </w:r>
      <w:r w:rsidRPr="001778A8">
        <w:rPr>
          <w:b/>
          <w:bCs/>
          <w:i/>
          <w:color w:val="0070C0"/>
          <w:szCs w:val="28"/>
        </w:rPr>
        <w:t>sécurisé</w:t>
      </w:r>
      <w:r>
        <w:rPr>
          <w:b/>
          <w:bCs/>
          <w:i/>
          <w:color w:val="0070C0"/>
          <w:szCs w:val="28"/>
        </w:rPr>
        <w:t>, c’est</w:t>
      </w:r>
      <w:r w:rsidR="001778A8" w:rsidRPr="001778A8">
        <w:rPr>
          <w:b/>
          <w:bCs/>
          <w:i/>
          <w:color w:val="0070C0"/>
          <w:szCs w:val="28"/>
        </w:rPr>
        <w:t xml:space="preserve"> simple, rapide et vous recevrez </w:t>
      </w:r>
      <w:r w:rsidRPr="001778A8">
        <w:rPr>
          <w:b/>
          <w:bCs/>
          <w:i/>
          <w:color w:val="0070C0"/>
          <w:szCs w:val="28"/>
        </w:rPr>
        <w:t>immédiatemen</w:t>
      </w:r>
      <w:r>
        <w:rPr>
          <w:b/>
          <w:bCs/>
          <w:i/>
          <w:color w:val="0070C0"/>
          <w:szCs w:val="28"/>
        </w:rPr>
        <w:t xml:space="preserve">t </w:t>
      </w:r>
      <w:r w:rsidR="001778A8" w:rsidRPr="001778A8">
        <w:rPr>
          <w:b/>
          <w:bCs/>
          <w:i/>
          <w:color w:val="0070C0"/>
          <w:szCs w:val="28"/>
        </w:rPr>
        <w:t>votre reçu fiscal</w:t>
      </w:r>
      <w:r w:rsidR="001778A8" w:rsidRPr="001778A8">
        <w:rPr>
          <w:i/>
          <w:color w:val="0070C0"/>
          <w:szCs w:val="28"/>
        </w:rPr>
        <w:t>.</w:t>
      </w:r>
    </w:p>
    <w:p w14:paraId="135A00BE" w14:textId="77777777" w:rsidR="00E91ED4" w:rsidRPr="00E91ED4" w:rsidRDefault="00E91ED4" w:rsidP="00E91ED4">
      <w:pPr>
        <w:jc w:val="center"/>
        <w:rPr>
          <w:i/>
          <w:color w:val="0070C0"/>
          <w:sz w:val="18"/>
        </w:rPr>
      </w:pPr>
    </w:p>
    <w:p w14:paraId="44C03F01" w14:textId="615B33CB" w:rsidR="001778A8" w:rsidRDefault="00472EC9" w:rsidP="00472EC9">
      <w:pPr>
        <w:tabs>
          <w:tab w:val="left" w:pos="6766"/>
        </w:tabs>
        <w:spacing w:before="92"/>
        <w:ind w:left="142"/>
        <w:jc w:val="both"/>
        <w:rPr>
          <w:szCs w:val="20"/>
        </w:rPr>
      </w:pPr>
      <w:r>
        <w:rPr>
          <w:szCs w:val="20"/>
        </w:rPr>
        <w:t>Si les nouveaux moyens de communication ne vous sont pas familiers, complétez et retournez-nous ce bulletin par courrier à l’adresse en bas de page</w:t>
      </w:r>
    </w:p>
    <w:p w14:paraId="3932FE77" w14:textId="77777777" w:rsidR="00E91ED4" w:rsidRPr="001778A8" w:rsidRDefault="00E91ED4" w:rsidP="00472EC9">
      <w:pPr>
        <w:tabs>
          <w:tab w:val="left" w:pos="6766"/>
        </w:tabs>
        <w:spacing w:before="92"/>
        <w:ind w:left="142"/>
        <w:jc w:val="both"/>
        <w:rPr>
          <w:szCs w:val="20"/>
        </w:rPr>
      </w:pPr>
    </w:p>
    <w:p w14:paraId="1E3DED05" w14:textId="77777777" w:rsidR="001778A8" w:rsidRPr="001778A8" w:rsidRDefault="001778A8" w:rsidP="001778A8">
      <w:pPr>
        <w:tabs>
          <w:tab w:val="left" w:pos="6766"/>
        </w:tabs>
        <w:spacing w:before="92"/>
        <w:ind w:left="5763"/>
        <w:rPr>
          <w:szCs w:val="20"/>
        </w:rPr>
      </w:pPr>
      <w:r w:rsidRPr="001778A8">
        <w:rPr>
          <w:szCs w:val="20"/>
        </w:rPr>
        <w:t xml:space="preserve">Date </w:t>
      </w:r>
      <w:r w:rsidRPr="001778A8">
        <w:rPr>
          <w:b/>
          <w:szCs w:val="20"/>
        </w:rPr>
        <w:t>:</w:t>
      </w:r>
      <w:r w:rsidRPr="001778A8">
        <w:rPr>
          <w:b/>
          <w:szCs w:val="20"/>
        </w:rPr>
        <w:tab/>
      </w:r>
      <w:r w:rsidRPr="001778A8">
        <w:rPr>
          <w:szCs w:val="20"/>
        </w:rPr>
        <w:t>……………………………….</w:t>
      </w:r>
    </w:p>
    <w:p w14:paraId="48BAA29F" w14:textId="77777777" w:rsidR="001778A8" w:rsidRPr="001778A8" w:rsidRDefault="001778A8" w:rsidP="001778A8">
      <w:pPr>
        <w:spacing w:before="93"/>
        <w:ind w:left="212"/>
        <w:rPr>
          <w:szCs w:val="20"/>
        </w:rPr>
      </w:pPr>
      <w:r w:rsidRPr="001778A8">
        <w:rPr>
          <w:szCs w:val="20"/>
        </w:rPr>
        <w:t xml:space="preserve">Je souhaite </w:t>
      </w:r>
      <w:r w:rsidRPr="001778A8">
        <w:rPr>
          <w:i/>
          <w:sz w:val="18"/>
          <w:szCs w:val="20"/>
        </w:rPr>
        <w:t xml:space="preserve">(cocher la ou les cases de votre choix) </w:t>
      </w:r>
      <w:r w:rsidRPr="001778A8">
        <w:rPr>
          <w:szCs w:val="20"/>
        </w:rPr>
        <w:t>:</w:t>
      </w:r>
    </w:p>
    <w:p w14:paraId="3AFD8461" w14:textId="77777777" w:rsidR="001778A8" w:rsidRPr="001778A8" w:rsidRDefault="001778A8" w:rsidP="001778A8">
      <w:pPr>
        <w:jc w:val="both"/>
        <w:rPr>
          <w:sz w:val="22"/>
          <w:szCs w:val="22"/>
        </w:rPr>
      </w:pPr>
    </w:p>
    <w:p w14:paraId="2ACC562E" w14:textId="77777777" w:rsidR="001778A8" w:rsidRPr="001778A8" w:rsidRDefault="001778A8" w:rsidP="001778A8">
      <w:pPr>
        <w:widowControl w:val="0"/>
        <w:numPr>
          <w:ilvl w:val="0"/>
          <w:numId w:val="9"/>
        </w:numPr>
        <w:tabs>
          <w:tab w:val="left" w:pos="492"/>
        </w:tabs>
        <w:autoSpaceDE w:val="0"/>
        <w:autoSpaceDN w:val="0"/>
        <w:outlineLvl w:val="0"/>
        <w:rPr>
          <w:b/>
          <w:bCs/>
          <w:sz w:val="22"/>
          <w:szCs w:val="22"/>
          <w:u w:val="single"/>
        </w:rPr>
      </w:pPr>
      <w:r w:rsidRPr="001778A8">
        <w:rPr>
          <w:b/>
          <w:bCs/>
          <w:sz w:val="22"/>
          <w:szCs w:val="22"/>
          <w:u w:val="single"/>
        </w:rPr>
        <w:t>Devenir membre de l’association ou renouveler mon</w:t>
      </w:r>
      <w:r w:rsidRPr="001778A8">
        <w:rPr>
          <w:b/>
          <w:bCs/>
          <w:spacing w:val="-25"/>
          <w:sz w:val="22"/>
          <w:szCs w:val="22"/>
          <w:u w:val="single"/>
        </w:rPr>
        <w:t xml:space="preserve"> </w:t>
      </w:r>
      <w:r w:rsidRPr="001778A8">
        <w:rPr>
          <w:b/>
          <w:bCs/>
          <w:sz w:val="22"/>
          <w:szCs w:val="22"/>
          <w:u w:val="single"/>
        </w:rPr>
        <w:t>adhésion</w:t>
      </w:r>
    </w:p>
    <w:p w14:paraId="7C12ED7C" w14:textId="77777777" w:rsidR="001778A8" w:rsidRPr="001778A8" w:rsidRDefault="001778A8" w:rsidP="001778A8">
      <w:pPr>
        <w:ind w:left="463" w:right="964"/>
        <w:rPr>
          <w:i/>
          <w:sz w:val="20"/>
          <w:szCs w:val="20"/>
        </w:rPr>
      </w:pPr>
      <w:r w:rsidRPr="001778A8">
        <w:rPr>
          <w:szCs w:val="20"/>
        </w:rPr>
        <w:t>(Cotisation annuelle : 20 €).</w:t>
      </w:r>
      <w:r w:rsidRPr="001778A8">
        <w:rPr>
          <w:szCs w:val="20"/>
        </w:rPr>
        <w:tab/>
        <w:t xml:space="preserve">      </w:t>
      </w:r>
      <w:r w:rsidRPr="001778A8">
        <w:rPr>
          <w:i/>
          <w:color w:val="538DD3"/>
          <w:sz w:val="20"/>
          <w:szCs w:val="20"/>
          <w:u w:val="single" w:color="538DD3"/>
        </w:rPr>
        <w:t xml:space="preserve">Chèque ou virement sécurisé via le site </w:t>
      </w:r>
      <w:hyperlink r:id="rId18" w:history="1">
        <w:r w:rsidRPr="001778A8">
          <w:rPr>
            <w:i/>
            <w:color w:val="0000FF"/>
            <w:sz w:val="20"/>
            <w:szCs w:val="20"/>
            <w:u w:val="single"/>
          </w:rPr>
          <w:t>solibu.org</w:t>
        </w:r>
      </w:hyperlink>
      <w:r w:rsidRPr="001778A8">
        <w:rPr>
          <w:i/>
          <w:color w:val="538DD3"/>
          <w:sz w:val="20"/>
          <w:szCs w:val="20"/>
          <w:u w:val="single" w:color="538DD3"/>
        </w:rPr>
        <w:t xml:space="preserve"> </w:t>
      </w:r>
    </w:p>
    <w:p w14:paraId="7D2DB8E3" w14:textId="77777777" w:rsidR="001778A8" w:rsidRPr="001778A8" w:rsidRDefault="001778A8" w:rsidP="001778A8">
      <w:pPr>
        <w:jc w:val="both"/>
        <w:rPr>
          <w:i/>
          <w:sz w:val="14"/>
          <w:szCs w:val="22"/>
        </w:rPr>
      </w:pPr>
    </w:p>
    <w:p w14:paraId="5E1ACCA2" w14:textId="77777777" w:rsidR="001778A8" w:rsidRPr="001778A8" w:rsidRDefault="001778A8" w:rsidP="001778A8">
      <w:pPr>
        <w:widowControl w:val="0"/>
        <w:numPr>
          <w:ilvl w:val="0"/>
          <w:numId w:val="9"/>
        </w:numPr>
        <w:tabs>
          <w:tab w:val="left" w:pos="492"/>
        </w:tabs>
        <w:autoSpaceDE w:val="0"/>
        <w:autoSpaceDN w:val="0"/>
        <w:spacing w:before="92"/>
        <w:rPr>
          <w:i/>
          <w:sz w:val="20"/>
          <w:szCs w:val="20"/>
        </w:rPr>
      </w:pPr>
      <w:r w:rsidRPr="001778A8">
        <w:rPr>
          <w:b/>
          <w:szCs w:val="20"/>
        </w:rPr>
        <w:t xml:space="preserve">Faire un don de </w:t>
      </w:r>
      <w:r w:rsidRPr="001778A8">
        <w:rPr>
          <w:szCs w:val="20"/>
        </w:rPr>
        <w:t xml:space="preserve">…………….... </w:t>
      </w:r>
      <w:r w:rsidRPr="001778A8">
        <w:rPr>
          <w:b/>
          <w:szCs w:val="20"/>
        </w:rPr>
        <w:t>€.</w:t>
      </w:r>
      <w:r w:rsidRPr="001778A8">
        <w:rPr>
          <w:b/>
          <w:color w:val="538DD3"/>
          <w:szCs w:val="20"/>
          <w:u w:val="single" w:color="538DD3"/>
        </w:rPr>
        <w:t xml:space="preserve"> </w:t>
      </w:r>
      <w:r w:rsidRPr="001778A8">
        <w:rPr>
          <w:i/>
          <w:color w:val="538DD3"/>
          <w:sz w:val="20"/>
          <w:szCs w:val="20"/>
          <w:u w:val="single" w:color="538DD3"/>
        </w:rPr>
        <w:t xml:space="preserve">Chèque ou virement sécurisé via le site </w:t>
      </w:r>
      <w:hyperlink r:id="rId19" w:history="1">
        <w:r w:rsidRPr="001778A8">
          <w:rPr>
            <w:i/>
            <w:color w:val="0000FF"/>
            <w:sz w:val="20"/>
            <w:szCs w:val="20"/>
            <w:u w:val="single"/>
          </w:rPr>
          <w:t>solibu.org</w:t>
        </w:r>
      </w:hyperlink>
    </w:p>
    <w:p w14:paraId="4529398B" w14:textId="77777777" w:rsidR="001778A8" w:rsidRPr="001778A8" w:rsidRDefault="001778A8" w:rsidP="001778A8">
      <w:pPr>
        <w:tabs>
          <w:tab w:val="left" w:pos="492"/>
        </w:tabs>
        <w:ind w:left="212"/>
        <w:rPr>
          <w:i/>
          <w:sz w:val="18"/>
          <w:szCs w:val="20"/>
        </w:rPr>
      </w:pPr>
      <w:r w:rsidRPr="001778A8">
        <w:rPr>
          <w:sz w:val="20"/>
          <w:szCs w:val="20"/>
        </w:rPr>
        <w:tab/>
      </w:r>
      <w:r w:rsidRPr="001778A8">
        <w:rPr>
          <w:szCs w:val="20"/>
        </w:rPr>
        <w:t>(Si votre don est de 20€ ou plus, vous devenez membre de facto)</w:t>
      </w:r>
    </w:p>
    <w:p w14:paraId="59916967" w14:textId="77777777" w:rsidR="001778A8" w:rsidRPr="001778A8" w:rsidRDefault="001778A8" w:rsidP="001778A8">
      <w:pPr>
        <w:spacing w:before="10"/>
        <w:jc w:val="both"/>
        <w:rPr>
          <w:i/>
          <w:sz w:val="13"/>
          <w:szCs w:val="22"/>
        </w:rPr>
      </w:pPr>
    </w:p>
    <w:p w14:paraId="3A858170" w14:textId="77777777" w:rsidR="001778A8" w:rsidRPr="001778A8" w:rsidRDefault="001778A8" w:rsidP="001778A8">
      <w:pPr>
        <w:widowControl w:val="0"/>
        <w:numPr>
          <w:ilvl w:val="0"/>
          <w:numId w:val="9"/>
        </w:numPr>
        <w:tabs>
          <w:tab w:val="left" w:pos="492"/>
        </w:tabs>
        <w:autoSpaceDE w:val="0"/>
        <w:autoSpaceDN w:val="0"/>
        <w:spacing w:before="92"/>
        <w:outlineLvl w:val="0"/>
        <w:rPr>
          <w:b/>
          <w:bCs/>
          <w:sz w:val="22"/>
          <w:szCs w:val="22"/>
          <w:u w:val="single"/>
        </w:rPr>
      </w:pPr>
      <w:r w:rsidRPr="001778A8">
        <w:rPr>
          <w:b/>
          <w:bCs/>
          <w:sz w:val="22"/>
          <w:szCs w:val="22"/>
          <w:u w:val="single"/>
        </w:rPr>
        <w:t>Effectuer un versement mensuel (minimum 10 €) par prélèvement</w:t>
      </w:r>
      <w:r w:rsidRPr="001778A8">
        <w:rPr>
          <w:b/>
          <w:bCs/>
          <w:spacing w:val="-18"/>
          <w:sz w:val="22"/>
          <w:szCs w:val="22"/>
          <w:u w:val="single"/>
        </w:rPr>
        <w:t xml:space="preserve"> </w:t>
      </w:r>
      <w:r w:rsidRPr="001778A8">
        <w:rPr>
          <w:b/>
          <w:bCs/>
          <w:sz w:val="22"/>
          <w:szCs w:val="22"/>
          <w:u w:val="single"/>
        </w:rPr>
        <w:t>automatique.</w:t>
      </w:r>
    </w:p>
    <w:p w14:paraId="2EC38A8B" w14:textId="77777777" w:rsidR="001778A8" w:rsidRPr="001778A8" w:rsidRDefault="001778A8" w:rsidP="001778A8"/>
    <w:p w14:paraId="1EA6BCB5" w14:textId="67DDEE61" w:rsidR="001778A8" w:rsidRPr="001778A8" w:rsidRDefault="001778A8" w:rsidP="001778A8">
      <w:pPr>
        <w:ind w:firstLine="212"/>
        <w:rPr>
          <w:i/>
          <w:szCs w:val="22"/>
        </w:rPr>
      </w:pPr>
      <w:r w:rsidRPr="001778A8">
        <w:rPr>
          <w:b/>
          <w:szCs w:val="20"/>
        </w:rPr>
        <w:t>Montant :</w:t>
      </w:r>
      <w:r w:rsidRPr="001778A8">
        <w:rPr>
          <w:szCs w:val="20"/>
        </w:rPr>
        <w:t xml:space="preserve"> …………………</w:t>
      </w:r>
      <w:r w:rsidRPr="001778A8">
        <w:rPr>
          <w:b/>
          <w:szCs w:val="20"/>
        </w:rPr>
        <w:t xml:space="preserve">€.   </w:t>
      </w:r>
      <w:r w:rsidR="008F39AB" w:rsidRPr="001778A8">
        <w:rPr>
          <w:i/>
          <w:color w:val="538DD3"/>
          <w:sz w:val="20"/>
          <w:szCs w:val="20"/>
          <w:u w:val="single" w:color="538DD3"/>
        </w:rPr>
        <w:t>Via</w:t>
      </w:r>
      <w:r w:rsidRPr="001778A8">
        <w:rPr>
          <w:i/>
          <w:color w:val="538DD3"/>
          <w:sz w:val="20"/>
          <w:szCs w:val="20"/>
          <w:u w:val="single" w:color="538DD3"/>
        </w:rPr>
        <w:t xml:space="preserve"> le site </w:t>
      </w:r>
      <w:hyperlink r:id="rId20" w:history="1">
        <w:r w:rsidRPr="001778A8">
          <w:rPr>
            <w:i/>
            <w:color w:val="0000FF"/>
            <w:sz w:val="20"/>
            <w:szCs w:val="20"/>
            <w:u w:val="single"/>
          </w:rPr>
          <w:t>solibu.org</w:t>
        </w:r>
      </w:hyperlink>
      <w:r w:rsidRPr="001778A8">
        <w:rPr>
          <w:i/>
          <w:color w:val="538DD3"/>
          <w:sz w:val="20"/>
          <w:szCs w:val="20"/>
          <w:u w:val="single" w:color="538DD3"/>
        </w:rPr>
        <w:t xml:space="preserve"> ou IBAN de SOLIBU en bas de cette page</w:t>
      </w:r>
    </w:p>
    <w:p w14:paraId="7DA226CB" w14:textId="77777777" w:rsidR="001778A8" w:rsidRPr="001778A8" w:rsidRDefault="001778A8" w:rsidP="001778A8">
      <w:pPr>
        <w:spacing w:before="93" w:line="360" w:lineRule="auto"/>
        <w:ind w:left="212"/>
        <w:jc w:val="both"/>
        <w:rPr>
          <w:sz w:val="22"/>
          <w:szCs w:val="22"/>
        </w:rPr>
      </w:pPr>
      <w:r w:rsidRPr="001778A8">
        <w:rPr>
          <w:sz w:val="22"/>
          <w:szCs w:val="22"/>
        </w:rPr>
        <w:t xml:space="preserve">NOM : </w:t>
      </w:r>
      <w:r w:rsidRPr="001778A8">
        <w:rPr>
          <w:i/>
          <w:sz w:val="20"/>
          <w:szCs w:val="22"/>
        </w:rPr>
        <w:t>Mr.- Mme. - Melle</w:t>
      </w:r>
      <w:r w:rsidRPr="001778A8">
        <w:rPr>
          <w:sz w:val="22"/>
          <w:szCs w:val="22"/>
        </w:rPr>
        <w:t xml:space="preserve"> - </w:t>
      </w:r>
      <w:r w:rsidRPr="001778A8">
        <w:rPr>
          <w:i/>
          <w:sz w:val="20"/>
          <w:szCs w:val="22"/>
        </w:rPr>
        <w:t>Société</w:t>
      </w:r>
      <w:r w:rsidRPr="001778A8">
        <w:rPr>
          <w:sz w:val="22"/>
          <w:szCs w:val="22"/>
        </w:rPr>
        <w:t>..............................................................................................................</w:t>
      </w:r>
    </w:p>
    <w:p w14:paraId="50B73F0B" w14:textId="37B3C99D" w:rsidR="001778A8" w:rsidRPr="001778A8" w:rsidRDefault="001778A8" w:rsidP="001778A8">
      <w:pPr>
        <w:spacing w:line="360" w:lineRule="auto"/>
        <w:ind w:left="212" w:right="714"/>
        <w:jc w:val="both"/>
        <w:rPr>
          <w:sz w:val="22"/>
          <w:szCs w:val="22"/>
        </w:rPr>
      </w:pPr>
      <w:r w:rsidRPr="001778A8">
        <w:rPr>
          <w:sz w:val="22"/>
          <w:szCs w:val="22"/>
        </w:rPr>
        <w:t>Prénom</w:t>
      </w:r>
      <w:r w:rsidR="008F39AB" w:rsidRPr="001778A8">
        <w:rPr>
          <w:sz w:val="22"/>
          <w:szCs w:val="22"/>
        </w:rPr>
        <w:t xml:space="preserve"> …</w:t>
      </w:r>
      <w:r w:rsidRPr="001778A8">
        <w:rPr>
          <w:sz w:val="22"/>
          <w:szCs w:val="22"/>
        </w:rPr>
        <w:t>…………………………………………………………………………………</w:t>
      </w:r>
      <w:r w:rsidR="008F39AB" w:rsidRPr="001778A8">
        <w:rPr>
          <w:sz w:val="22"/>
          <w:szCs w:val="22"/>
        </w:rPr>
        <w:t>……</w:t>
      </w:r>
      <w:r w:rsidRPr="001778A8">
        <w:rPr>
          <w:sz w:val="22"/>
          <w:szCs w:val="22"/>
        </w:rPr>
        <w:t>.</w:t>
      </w:r>
    </w:p>
    <w:p w14:paraId="20FA683B" w14:textId="77777777" w:rsidR="001778A8" w:rsidRPr="001778A8" w:rsidRDefault="001778A8" w:rsidP="001778A8">
      <w:pPr>
        <w:spacing w:line="360" w:lineRule="auto"/>
        <w:ind w:left="212" w:right="714"/>
        <w:jc w:val="both"/>
        <w:rPr>
          <w:sz w:val="22"/>
          <w:szCs w:val="22"/>
        </w:rPr>
      </w:pPr>
      <w:r w:rsidRPr="001778A8">
        <w:rPr>
          <w:sz w:val="22"/>
          <w:szCs w:val="22"/>
        </w:rPr>
        <w:t>Adresse : ………………………………………………………………....................................................</w:t>
      </w:r>
    </w:p>
    <w:p w14:paraId="417D741A" w14:textId="77777777" w:rsidR="001778A8" w:rsidRPr="001778A8" w:rsidRDefault="001778A8" w:rsidP="001778A8">
      <w:pPr>
        <w:spacing w:before="7" w:line="360" w:lineRule="auto"/>
        <w:ind w:left="212"/>
        <w:jc w:val="both"/>
        <w:rPr>
          <w:sz w:val="22"/>
          <w:szCs w:val="22"/>
        </w:rPr>
      </w:pPr>
      <w:r w:rsidRPr="001778A8">
        <w:rPr>
          <w:sz w:val="22"/>
          <w:szCs w:val="22"/>
        </w:rPr>
        <w:t>……………………………………………………………………………………………………………</w:t>
      </w:r>
    </w:p>
    <w:p w14:paraId="04DBED07" w14:textId="7AE42B7A" w:rsidR="001778A8" w:rsidRPr="001778A8" w:rsidRDefault="001778A8" w:rsidP="001778A8">
      <w:pPr>
        <w:spacing w:before="1" w:line="360" w:lineRule="auto"/>
        <w:ind w:left="212"/>
        <w:jc w:val="both"/>
        <w:rPr>
          <w:sz w:val="22"/>
          <w:szCs w:val="22"/>
        </w:rPr>
      </w:pPr>
      <w:r w:rsidRPr="001778A8">
        <w:rPr>
          <w:sz w:val="22"/>
          <w:szCs w:val="22"/>
        </w:rPr>
        <w:t>Code Postal : …………………Ville : ……</w:t>
      </w:r>
      <w:r w:rsidR="008F39AB" w:rsidRPr="001778A8">
        <w:rPr>
          <w:sz w:val="22"/>
          <w:szCs w:val="22"/>
        </w:rPr>
        <w:t>……</w:t>
      </w:r>
      <w:r w:rsidRPr="001778A8">
        <w:rPr>
          <w:sz w:val="22"/>
          <w:szCs w:val="22"/>
        </w:rPr>
        <w:t>………………………………………</w:t>
      </w:r>
      <w:r w:rsidR="008F39AB" w:rsidRPr="001778A8">
        <w:rPr>
          <w:sz w:val="22"/>
          <w:szCs w:val="22"/>
        </w:rPr>
        <w:t>………</w:t>
      </w:r>
      <w:r w:rsidRPr="001778A8">
        <w:rPr>
          <w:sz w:val="22"/>
          <w:szCs w:val="22"/>
        </w:rPr>
        <w:t>…….</w:t>
      </w:r>
    </w:p>
    <w:p w14:paraId="0420E862" w14:textId="77777777" w:rsidR="001778A8" w:rsidRPr="001778A8" w:rsidRDefault="001778A8" w:rsidP="001778A8">
      <w:pPr>
        <w:spacing w:line="360" w:lineRule="auto"/>
        <w:ind w:left="212"/>
        <w:jc w:val="both"/>
        <w:rPr>
          <w:sz w:val="22"/>
          <w:szCs w:val="22"/>
        </w:rPr>
      </w:pPr>
      <w:r w:rsidRPr="001778A8">
        <w:rPr>
          <w:rFonts w:ascii="Webdings" w:hAnsi="Webdings"/>
          <w:b/>
          <w:sz w:val="28"/>
          <w:szCs w:val="22"/>
        </w:rPr>
        <w:t></w:t>
      </w:r>
      <w:r w:rsidRPr="001778A8">
        <w:rPr>
          <w:sz w:val="22"/>
          <w:szCs w:val="22"/>
        </w:rPr>
        <w:t>…….………………………..…………… E</w:t>
      </w:r>
      <w:r w:rsidRPr="001778A8">
        <w:rPr>
          <w:spacing w:val="-1"/>
          <w:sz w:val="22"/>
          <w:szCs w:val="22"/>
        </w:rPr>
        <w:t>m</w:t>
      </w:r>
      <w:r w:rsidRPr="001778A8">
        <w:rPr>
          <w:sz w:val="22"/>
          <w:szCs w:val="22"/>
        </w:rPr>
        <w:t>a</w:t>
      </w:r>
      <w:r w:rsidRPr="001778A8">
        <w:rPr>
          <w:spacing w:val="-1"/>
          <w:sz w:val="22"/>
          <w:szCs w:val="22"/>
        </w:rPr>
        <w:t>il</w:t>
      </w:r>
      <w:r w:rsidRPr="001778A8">
        <w:rPr>
          <w:sz w:val="22"/>
          <w:szCs w:val="22"/>
        </w:rPr>
        <w:t>…………………………………………………….</w:t>
      </w:r>
    </w:p>
    <w:p w14:paraId="7D7FABF9" w14:textId="77777777" w:rsidR="001778A8" w:rsidRPr="001778A8" w:rsidRDefault="001778A8" w:rsidP="001778A8">
      <w:pPr>
        <w:spacing w:line="360" w:lineRule="auto"/>
        <w:ind w:left="212"/>
        <w:jc w:val="both"/>
        <w:rPr>
          <w:sz w:val="22"/>
          <w:szCs w:val="22"/>
        </w:rPr>
      </w:pPr>
    </w:p>
    <w:p w14:paraId="25F56E63" w14:textId="77777777" w:rsidR="001778A8" w:rsidRPr="001778A8" w:rsidRDefault="001778A8" w:rsidP="001778A8">
      <w:pPr>
        <w:tabs>
          <w:tab w:val="left" w:pos="3510"/>
        </w:tabs>
        <w:spacing w:line="276" w:lineRule="auto"/>
        <w:jc w:val="both"/>
        <w:rPr>
          <w:szCs w:val="32"/>
        </w:rPr>
      </w:pPr>
      <w:r w:rsidRPr="001778A8">
        <w:rPr>
          <w:szCs w:val="32"/>
        </w:rPr>
        <w:t>Signature :</w:t>
      </w:r>
    </w:p>
    <w:p w14:paraId="53989A6A" w14:textId="77777777" w:rsidR="001778A8" w:rsidRPr="001778A8" w:rsidRDefault="001778A8" w:rsidP="001778A8">
      <w:pPr>
        <w:tabs>
          <w:tab w:val="left" w:pos="3510"/>
        </w:tabs>
        <w:spacing w:line="276" w:lineRule="auto"/>
        <w:jc w:val="both"/>
        <w:rPr>
          <w:szCs w:val="32"/>
        </w:rPr>
      </w:pPr>
    </w:p>
    <w:p w14:paraId="2068B52B" w14:textId="77777777" w:rsidR="001778A8" w:rsidRPr="001778A8" w:rsidRDefault="001778A8" w:rsidP="001778A8">
      <w:pPr>
        <w:tabs>
          <w:tab w:val="left" w:pos="3510"/>
        </w:tabs>
        <w:spacing w:line="276" w:lineRule="auto"/>
        <w:jc w:val="both"/>
        <w:rPr>
          <w:szCs w:val="32"/>
        </w:rPr>
      </w:pPr>
    </w:p>
    <w:p w14:paraId="6BFAF23C" w14:textId="77777777" w:rsidR="001778A8" w:rsidRPr="001778A8" w:rsidRDefault="001778A8" w:rsidP="001778A8">
      <w:pPr>
        <w:pBdr>
          <w:top w:val="single" w:sz="4" w:space="1" w:color="auto"/>
          <w:left w:val="single" w:sz="4" w:space="4" w:color="auto"/>
          <w:bottom w:val="single" w:sz="4" w:space="1" w:color="auto"/>
          <w:right w:val="single" w:sz="4" w:space="4" w:color="auto"/>
        </w:pBdr>
        <w:tabs>
          <w:tab w:val="left" w:pos="3510"/>
        </w:tabs>
        <w:spacing w:line="276" w:lineRule="auto"/>
        <w:jc w:val="center"/>
        <w:rPr>
          <w:b/>
          <w:bCs/>
          <w:color w:val="FF0000"/>
          <w:sz w:val="36"/>
          <w:szCs w:val="36"/>
        </w:rPr>
      </w:pPr>
      <w:r w:rsidRPr="001778A8">
        <w:rPr>
          <w:b/>
          <w:bCs/>
          <w:color w:val="FF0000"/>
          <w:sz w:val="36"/>
          <w:szCs w:val="36"/>
        </w:rPr>
        <w:t>Pour vos virements :</w:t>
      </w:r>
    </w:p>
    <w:p w14:paraId="152BC9CE" w14:textId="77777777" w:rsidR="001778A8" w:rsidRPr="001778A8" w:rsidRDefault="001778A8" w:rsidP="001778A8">
      <w:pPr>
        <w:pBdr>
          <w:top w:val="single" w:sz="4" w:space="1" w:color="auto"/>
          <w:left w:val="single" w:sz="4" w:space="4" w:color="auto"/>
          <w:bottom w:val="single" w:sz="4" w:space="1" w:color="auto"/>
          <w:right w:val="single" w:sz="4" w:space="4" w:color="auto"/>
        </w:pBdr>
        <w:tabs>
          <w:tab w:val="left" w:pos="3510"/>
        </w:tabs>
        <w:spacing w:line="276" w:lineRule="auto"/>
        <w:jc w:val="center"/>
        <w:rPr>
          <w:sz w:val="28"/>
          <w:szCs w:val="36"/>
        </w:rPr>
      </w:pPr>
      <w:r w:rsidRPr="001778A8">
        <w:rPr>
          <w:b/>
          <w:bCs/>
          <w:sz w:val="28"/>
          <w:szCs w:val="36"/>
        </w:rPr>
        <w:t>Titulaire du compte</w:t>
      </w:r>
      <w:r w:rsidRPr="001778A8">
        <w:rPr>
          <w:sz w:val="28"/>
          <w:szCs w:val="36"/>
        </w:rPr>
        <w:t> : Association SOLIBU</w:t>
      </w:r>
    </w:p>
    <w:p w14:paraId="4BE9ADCA" w14:textId="77777777" w:rsidR="001778A8" w:rsidRPr="001778A8" w:rsidRDefault="001778A8" w:rsidP="001778A8">
      <w:pPr>
        <w:pBdr>
          <w:top w:val="single" w:sz="4" w:space="1" w:color="auto"/>
          <w:left w:val="single" w:sz="4" w:space="4" w:color="auto"/>
          <w:bottom w:val="single" w:sz="4" w:space="1" w:color="auto"/>
          <w:right w:val="single" w:sz="4" w:space="4" w:color="auto"/>
        </w:pBdr>
        <w:tabs>
          <w:tab w:val="left" w:pos="3510"/>
        </w:tabs>
        <w:spacing w:line="276" w:lineRule="auto"/>
        <w:jc w:val="center"/>
        <w:rPr>
          <w:sz w:val="28"/>
          <w:szCs w:val="36"/>
        </w:rPr>
      </w:pPr>
      <w:r w:rsidRPr="001778A8">
        <w:rPr>
          <w:b/>
          <w:bCs/>
          <w:sz w:val="28"/>
          <w:szCs w:val="36"/>
        </w:rPr>
        <w:t>IBAN</w:t>
      </w:r>
      <w:r w:rsidRPr="001778A8">
        <w:rPr>
          <w:sz w:val="28"/>
          <w:szCs w:val="36"/>
        </w:rPr>
        <w:t> : FR76 1680 7003 0040 0193 3044 488</w:t>
      </w:r>
    </w:p>
    <w:p w14:paraId="5EBD02EF" w14:textId="77777777" w:rsidR="001778A8" w:rsidRPr="001778A8" w:rsidRDefault="001778A8" w:rsidP="001778A8">
      <w:pPr>
        <w:pBdr>
          <w:top w:val="single" w:sz="4" w:space="1" w:color="auto"/>
          <w:left w:val="single" w:sz="4" w:space="4" w:color="auto"/>
          <w:bottom w:val="single" w:sz="4" w:space="1" w:color="auto"/>
          <w:right w:val="single" w:sz="4" w:space="4" w:color="auto"/>
        </w:pBdr>
        <w:tabs>
          <w:tab w:val="left" w:pos="3510"/>
        </w:tabs>
        <w:spacing w:line="276" w:lineRule="auto"/>
        <w:jc w:val="center"/>
        <w:rPr>
          <w:sz w:val="28"/>
          <w:szCs w:val="36"/>
        </w:rPr>
      </w:pPr>
      <w:r w:rsidRPr="001778A8">
        <w:rPr>
          <w:b/>
          <w:bCs/>
          <w:sz w:val="28"/>
          <w:szCs w:val="36"/>
        </w:rPr>
        <w:t>BIC</w:t>
      </w:r>
      <w:r w:rsidRPr="001778A8">
        <w:rPr>
          <w:sz w:val="28"/>
          <w:szCs w:val="36"/>
        </w:rPr>
        <w:t> : CCBPFRPPGRE</w:t>
      </w:r>
    </w:p>
    <w:p w14:paraId="142681E3" w14:textId="77777777" w:rsidR="001778A8" w:rsidRPr="001778A8" w:rsidRDefault="001778A8" w:rsidP="001778A8">
      <w:pPr>
        <w:spacing w:before="17"/>
        <w:ind w:left="426" w:right="708"/>
        <w:jc w:val="center"/>
        <w:rPr>
          <w:b/>
          <w:color w:val="538DD3"/>
          <w:szCs w:val="22"/>
        </w:rPr>
      </w:pPr>
    </w:p>
    <w:p w14:paraId="2451ACFF" w14:textId="77777777" w:rsidR="001778A8" w:rsidRPr="001778A8" w:rsidRDefault="001778A8" w:rsidP="001778A8">
      <w:pPr>
        <w:spacing w:before="17"/>
        <w:ind w:left="426" w:right="708"/>
        <w:jc w:val="center"/>
        <w:rPr>
          <w:b/>
          <w:color w:val="538DD3"/>
          <w:szCs w:val="22"/>
        </w:rPr>
      </w:pPr>
      <w:r w:rsidRPr="001778A8">
        <w:rPr>
          <w:b/>
          <w:color w:val="538DD3"/>
          <w:szCs w:val="22"/>
        </w:rPr>
        <w:t xml:space="preserve">Il vous sera adressé un reçu pour déduction fiscale (66%) en début d’année prochaine conformément à </w:t>
      </w:r>
      <w:hyperlink r:id="rId21" w:tgtFrame="_blank" w:tooltip="Cliquez ici pour ouvrir l'article 200 du Code Général des Impôts" w:history="1">
        <w:r w:rsidRPr="001778A8">
          <w:rPr>
            <w:color w:val="2C4BBA"/>
            <w:sz w:val="20"/>
            <w:szCs w:val="20"/>
            <w:u w:val="single"/>
            <w:shd w:val="clear" w:color="auto" w:fill="FBFBFB"/>
          </w:rPr>
          <w:t>l</w:t>
        </w:r>
        <w:r w:rsidRPr="001778A8">
          <w:rPr>
            <w:color w:val="2C4BBA"/>
            <w:sz w:val="22"/>
            <w:szCs w:val="22"/>
            <w:u w:val="single"/>
            <w:shd w:val="clear" w:color="auto" w:fill="FBFBFB"/>
          </w:rPr>
          <w:t>’article 200</w:t>
        </w:r>
      </w:hyperlink>
      <w:r w:rsidRPr="001778A8">
        <w:rPr>
          <w:sz w:val="22"/>
          <w:szCs w:val="22"/>
        </w:rPr>
        <w:t xml:space="preserve"> </w:t>
      </w:r>
      <w:r w:rsidRPr="001778A8">
        <w:rPr>
          <w:b/>
          <w:color w:val="538DD3"/>
          <w:szCs w:val="22"/>
        </w:rPr>
        <w:t xml:space="preserve">et à </w:t>
      </w:r>
      <w:hyperlink r:id="rId22" w:tgtFrame="_blank" w:tooltip="Cliquez ici pour ouvrir l'article 238 du Code Général des Impôts" w:history="1">
        <w:r w:rsidRPr="001778A8">
          <w:rPr>
            <w:color w:val="1E3480"/>
            <w:sz w:val="22"/>
            <w:szCs w:val="22"/>
            <w:u w:val="single"/>
            <w:shd w:val="clear" w:color="auto" w:fill="FBFBFB"/>
          </w:rPr>
          <w:t>l'article 238</w:t>
        </w:r>
      </w:hyperlink>
      <w:r w:rsidRPr="001778A8">
        <w:rPr>
          <w:sz w:val="22"/>
          <w:szCs w:val="22"/>
        </w:rPr>
        <w:t xml:space="preserve"> </w:t>
      </w:r>
      <w:r w:rsidRPr="001778A8">
        <w:rPr>
          <w:b/>
          <w:color w:val="538DD3"/>
          <w:szCs w:val="22"/>
        </w:rPr>
        <w:t>du Code Général des Impôts</w:t>
      </w:r>
    </w:p>
    <w:p w14:paraId="35977B3D" w14:textId="5997FBEC" w:rsidR="00887DCE" w:rsidRDefault="00887DCE">
      <w:pPr>
        <w:rPr>
          <w:sz w:val="20"/>
        </w:rPr>
      </w:pPr>
    </w:p>
    <w:sectPr w:rsidR="00887DCE" w:rsidSect="008A3AFE">
      <w:headerReference w:type="default" r:id="rId23"/>
      <w:footerReference w:type="default" r:id="rId24"/>
      <w:headerReference w:type="first" r:id="rId25"/>
      <w:footerReference w:type="first" r:id="rId26"/>
      <w:type w:val="continuous"/>
      <w:pgSz w:w="11906" w:h="16838"/>
      <w:pgMar w:top="1695" w:right="991" w:bottom="1440" w:left="993" w:header="624" w:footer="862"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468AE" w14:textId="77777777" w:rsidR="005C21DE" w:rsidRDefault="005C21DE" w:rsidP="00E6776B">
      <w:r>
        <w:separator/>
      </w:r>
    </w:p>
  </w:endnote>
  <w:endnote w:type="continuationSeparator" w:id="0">
    <w:p w14:paraId="5FE1339A" w14:textId="77777777" w:rsidR="005C21DE" w:rsidRDefault="005C21DE" w:rsidP="00E6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904E" w14:textId="77777777" w:rsidR="00F03B47" w:rsidRPr="00AD4E9D" w:rsidRDefault="00F03B47" w:rsidP="0025127D">
    <w:pPr>
      <w:pStyle w:val="Pieddepage"/>
      <w:rPr>
        <w:rFonts w:ascii="Arial" w:hAnsi="Arial" w:cs="Arial"/>
        <w:sz w:val="18"/>
        <w:szCs w:val="18"/>
      </w:rPr>
    </w:pPr>
    <w:r>
      <w:rPr>
        <w:rFonts w:ascii="Arial" w:hAnsi="Arial" w:cs="Arial"/>
        <w:sz w:val="18"/>
        <w:szCs w:val="18"/>
      </w:rPr>
      <w:t>_________________________________________________________________________________________________</w:t>
    </w:r>
  </w:p>
  <w:p w14:paraId="6B0B681E" w14:textId="77777777" w:rsidR="00D0200E" w:rsidRPr="006233F0" w:rsidRDefault="00D0200E" w:rsidP="00D0200E">
    <w:pPr>
      <w:spacing w:before="92"/>
      <w:rPr>
        <w:i/>
        <w:sz w:val="20"/>
      </w:rPr>
    </w:pPr>
    <w:r w:rsidRPr="006233F0">
      <w:rPr>
        <w:i/>
        <w:w w:val="90"/>
        <w:sz w:val="20"/>
      </w:rPr>
      <w:t>Mairie de La Roche Blanche - 1 rue de la Mairie – 63670 LA ROCHE BLANCHE - FRANCE</w:t>
    </w:r>
  </w:p>
  <w:p w14:paraId="5AD8691E" w14:textId="5A1C8C90" w:rsidR="00F03B47" w:rsidRPr="00F03B47" w:rsidRDefault="00D0200E" w:rsidP="00D0200E">
    <w:pPr>
      <w:tabs>
        <w:tab w:val="center" w:pos="4550"/>
        <w:tab w:val="left" w:pos="5818"/>
      </w:tabs>
      <w:ind w:right="260"/>
      <w:rPr>
        <w:color w:val="0F243E" w:themeColor="text2" w:themeShade="80"/>
      </w:rPr>
    </w:pPr>
    <w:r w:rsidRPr="0056147B">
      <w:rPr>
        <w:rFonts w:ascii="Wingdings" w:hAnsi="Wingdings"/>
        <w:b/>
        <w:i/>
        <w:sz w:val="18"/>
      </w:rPr>
      <w:t></w:t>
    </w:r>
    <w:r w:rsidRPr="00951A82">
      <w:rPr>
        <w:i/>
        <w:sz w:val="18"/>
      </w:rPr>
      <w:t xml:space="preserve"> </w:t>
    </w:r>
    <w:hyperlink r:id="rId1" w:history="1">
      <w:r w:rsidRPr="00951A82">
        <w:rPr>
          <w:rStyle w:val="Lienhypertexte"/>
          <w:i/>
          <w:sz w:val="18"/>
        </w:rPr>
        <w:t>associationsolibu@solibu.org</w:t>
      </w:r>
    </w:hyperlink>
    <w:r w:rsidRPr="00951A82">
      <w:rPr>
        <w:i/>
        <w:spacing w:val="-8"/>
      </w:rPr>
      <w:t xml:space="preserve">  </w:t>
    </w:r>
    <w:r w:rsidRPr="0056147B">
      <w:rPr>
        <w:i/>
        <w:spacing w:val="-8"/>
      </w:rPr>
      <w:sym w:font="Webdings" w:char="F0FE"/>
    </w:r>
    <w:r w:rsidRPr="00951A82">
      <w:rPr>
        <w:i/>
        <w:spacing w:val="-8"/>
      </w:rPr>
      <w:t xml:space="preserve">  </w:t>
    </w:r>
    <w:r w:rsidRPr="00951A82">
      <w:rPr>
        <w:rStyle w:val="Lienhypertexte"/>
        <w:sz w:val="18"/>
      </w:rPr>
      <w:t>w</w:t>
    </w:r>
    <w:hyperlink r:id="rId2" w:history="1">
      <w:r w:rsidRPr="003228A4">
        <w:rPr>
          <w:rStyle w:val="Lienhypertexte"/>
          <w:sz w:val="18"/>
        </w:rPr>
        <w:t>ww.solibu.org</w:t>
      </w:r>
    </w:hyperlink>
    <w:r w:rsidRPr="0056147B">
      <w:rPr>
        <w:rFonts w:ascii="Webdings" w:hAnsi="Webdings"/>
        <w:b/>
        <w:i/>
        <w:sz w:val="28"/>
      </w:rPr>
      <w:t></w:t>
    </w:r>
    <w:r w:rsidRPr="00951A82">
      <w:rPr>
        <w:i/>
      </w:rPr>
      <w:t>+</w:t>
    </w:r>
    <w:r w:rsidRPr="00951A82">
      <w:rPr>
        <w:i/>
        <w:sz w:val="18"/>
      </w:rPr>
      <w:t>33</w:t>
    </w:r>
    <w:r w:rsidRPr="00951A82">
      <w:rPr>
        <w:i/>
        <w:spacing w:val="-30"/>
        <w:sz w:val="18"/>
      </w:rPr>
      <w:t xml:space="preserve"> </w:t>
    </w:r>
    <w:r w:rsidRPr="00951A82">
      <w:rPr>
        <w:i/>
        <w:sz w:val="18"/>
      </w:rPr>
      <w:t>7</w:t>
    </w:r>
    <w:r w:rsidRPr="00951A82">
      <w:rPr>
        <w:i/>
        <w:spacing w:val="-29"/>
        <w:sz w:val="18"/>
      </w:rPr>
      <w:t xml:space="preserve"> </w:t>
    </w:r>
    <w:r w:rsidRPr="00951A82">
      <w:rPr>
        <w:i/>
        <w:sz w:val="18"/>
      </w:rPr>
      <w:t>84</w:t>
    </w:r>
    <w:r w:rsidRPr="00951A82">
      <w:rPr>
        <w:i/>
        <w:spacing w:val="-35"/>
        <w:sz w:val="18"/>
      </w:rPr>
      <w:t xml:space="preserve"> </w:t>
    </w:r>
    <w:r w:rsidRPr="00951A82">
      <w:rPr>
        <w:i/>
        <w:sz w:val="18"/>
      </w:rPr>
      <w:t>05</w:t>
    </w:r>
    <w:r w:rsidRPr="00951A82">
      <w:rPr>
        <w:i/>
        <w:spacing w:val="-35"/>
        <w:sz w:val="18"/>
      </w:rPr>
      <w:t xml:space="preserve"> </w:t>
    </w:r>
    <w:r w:rsidRPr="00951A82">
      <w:rPr>
        <w:i/>
        <w:sz w:val="18"/>
      </w:rPr>
      <w:t>58</w:t>
    </w:r>
    <w:r w:rsidRPr="00951A82">
      <w:rPr>
        <w:i/>
        <w:spacing w:val="-35"/>
        <w:sz w:val="18"/>
      </w:rPr>
      <w:t xml:space="preserve"> </w:t>
    </w:r>
    <w:r w:rsidRPr="00951A82">
      <w:rPr>
        <w:i/>
        <w:sz w:val="18"/>
      </w:rPr>
      <w:t>60</w:t>
    </w:r>
    <w:r w:rsidRPr="00951A82">
      <w:rPr>
        <w:color w:val="548DD4" w:themeColor="text2" w:themeTint="99"/>
        <w:spacing w:val="60"/>
      </w:rPr>
      <w:t xml:space="preserve">      </w:t>
    </w:r>
    <w:r>
      <w:rPr>
        <w:color w:val="548DD4" w:themeColor="text2" w:themeTint="99"/>
        <w:spacing w:val="60"/>
      </w:rPr>
      <w:t xml:space="preserve">        </w:t>
    </w:r>
    <w:r w:rsidR="00F03B47" w:rsidRPr="0056147B">
      <w:rPr>
        <w:color w:val="548DD4" w:themeColor="text2" w:themeTint="99"/>
        <w:spacing w:val="60"/>
      </w:rPr>
      <w:t xml:space="preserve"> </w:t>
    </w:r>
    <w:r w:rsidR="00F03B47">
      <w:rPr>
        <w:color w:val="548DD4" w:themeColor="text2" w:themeTint="99"/>
        <w:spacing w:val="60"/>
      </w:rPr>
      <w:tab/>
    </w:r>
    <w:r w:rsidR="005D6AE9">
      <w:rPr>
        <w:color w:val="548DD4" w:themeColor="text2" w:themeTint="99"/>
        <w:spacing w:val="60"/>
      </w:rPr>
      <w:t xml:space="preserve"> Page</w:t>
    </w:r>
    <w:r w:rsidR="00F03B47">
      <w:rPr>
        <w:color w:val="548DD4" w:themeColor="text2" w:themeTint="99"/>
      </w:rPr>
      <w:t xml:space="preserve"> </w:t>
    </w:r>
    <w:r w:rsidR="00F03B47" w:rsidRPr="0056147B">
      <w:rPr>
        <w:i/>
        <w:color w:val="17365D" w:themeColor="text2" w:themeShade="BF"/>
        <w:sz w:val="20"/>
      </w:rPr>
      <w:fldChar w:fldCharType="begin"/>
    </w:r>
    <w:r w:rsidR="00F03B47" w:rsidRPr="0056147B">
      <w:rPr>
        <w:i/>
        <w:color w:val="17365D" w:themeColor="text2" w:themeShade="BF"/>
        <w:sz w:val="20"/>
      </w:rPr>
      <w:instrText>PAGE   \* MERGEFORMAT</w:instrText>
    </w:r>
    <w:r w:rsidR="00F03B47" w:rsidRPr="0056147B">
      <w:rPr>
        <w:i/>
        <w:color w:val="17365D" w:themeColor="text2" w:themeShade="BF"/>
        <w:sz w:val="20"/>
      </w:rPr>
      <w:fldChar w:fldCharType="separate"/>
    </w:r>
    <w:r w:rsidR="006E2407">
      <w:rPr>
        <w:i/>
        <w:noProof/>
        <w:color w:val="17365D" w:themeColor="text2" w:themeShade="BF"/>
        <w:sz w:val="20"/>
      </w:rPr>
      <w:t>3</w:t>
    </w:r>
    <w:r w:rsidR="00F03B47" w:rsidRPr="0056147B">
      <w:rPr>
        <w:i/>
        <w:color w:val="17365D" w:themeColor="text2" w:themeShade="BF"/>
        <w:sz w:val="20"/>
      </w:rPr>
      <w:fldChar w:fldCharType="end"/>
    </w:r>
    <w:r w:rsidR="00F03B47" w:rsidRPr="0056147B">
      <w:rPr>
        <w:i/>
        <w:color w:val="17365D" w:themeColor="text2" w:themeShade="BF"/>
        <w:sz w:val="20"/>
      </w:rPr>
      <w:t xml:space="preserve"> | </w:t>
    </w:r>
    <w:r w:rsidR="00F03B47" w:rsidRPr="0056147B">
      <w:rPr>
        <w:i/>
        <w:color w:val="17365D" w:themeColor="text2" w:themeShade="BF"/>
        <w:sz w:val="20"/>
      </w:rPr>
      <w:fldChar w:fldCharType="begin"/>
    </w:r>
    <w:r w:rsidR="00F03B47" w:rsidRPr="0056147B">
      <w:rPr>
        <w:i/>
        <w:color w:val="17365D" w:themeColor="text2" w:themeShade="BF"/>
        <w:sz w:val="20"/>
      </w:rPr>
      <w:instrText>NUMPAGES  \* Arabic  \* MERGEFORMAT</w:instrText>
    </w:r>
    <w:r w:rsidR="00F03B47" w:rsidRPr="0056147B">
      <w:rPr>
        <w:i/>
        <w:color w:val="17365D" w:themeColor="text2" w:themeShade="BF"/>
        <w:sz w:val="20"/>
      </w:rPr>
      <w:fldChar w:fldCharType="separate"/>
    </w:r>
    <w:r w:rsidR="006E2407">
      <w:rPr>
        <w:i/>
        <w:noProof/>
        <w:color w:val="17365D" w:themeColor="text2" w:themeShade="BF"/>
        <w:sz w:val="20"/>
      </w:rPr>
      <w:t>3</w:t>
    </w:r>
    <w:r w:rsidR="00F03B47" w:rsidRPr="0056147B">
      <w:rPr>
        <w:i/>
        <w:color w:val="17365D" w:themeColor="text2" w:themeShade="BF"/>
        <w:sz w:val="20"/>
      </w:rPr>
      <w:fldChar w:fldCharType="end"/>
    </w:r>
    <w:r w:rsidR="00F03B47">
      <w:rPr>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D2EA" w14:textId="77777777" w:rsidR="006035E3" w:rsidRDefault="006035E3" w:rsidP="00A43C1C">
    <w:pPr>
      <w:spacing w:before="92"/>
      <w:rPr>
        <w:i/>
        <w:w w:val="90"/>
        <w:sz w:val="20"/>
      </w:rPr>
    </w:pPr>
    <w:bookmarkStart w:id="0" w:name="_Hlk532117721"/>
  </w:p>
  <w:p w14:paraId="251623D7" w14:textId="4751E472" w:rsidR="00A43C1C" w:rsidRPr="006233F0" w:rsidRDefault="00A43C1C" w:rsidP="00A43C1C">
    <w:pPr>
      <w:spacing w:before="92"/>
      <w:rPr>
        <w:i/>
        <w:sz w:val="20"/>
      </w:rPr>
    </w:pPr>
    <w:r w:rsidRPr="006233F0">
      <w:rPr>
        <w:i/>
        <w:w w:val="90"/>
        <w:sz w:val="20"/>
      </w:rPr>
      <w:t>Mairie de La Roche Blanche - 1 rue de la Mairie – 63670 LA ROCHE BLANCHE - FRANCE</w:t>
    </w:r>
  </w:p>
  <w:bookmarkEnd w:id="0"/>
  <w:p w14:paraId="34EF0FCF" w14:textId="47D630EA" w:rsidR="00AB7794" w:rsidRPr="00504452" w:rsidRDefault="00A43C1C" w:rsidP="00A43C1C">
    <w:pPr>
      <w:tabs>
        <w:tab w:val="center" w:pos="4550"/>
        <w:tab w:val="left" w:pos="5818"/>
      </w:tabs>
      <w:ind w:right="260"/>
      <w:rPr>
        <w:color w:val="0F243E" w:themeColor="text2" w:themeShade="80"/>
      </w:rPr>
    </w:pPr>
    <w:r w:rsidRPr="0056147B">
      <w:rPr>
        <w:rFonts w:ascii="Wingdings" w:hAnsi="Wingdings"/>
        <w:b/>
        <w:i/>
        <w:sz w:val="18"/>
      </w:rPr>
      <w:t></w:t>
    </w:r>
    <w:r w:rsidRPr="00951A82">
      <w:rPr>
        <w:i/>
        <w:sz w:val="18"/>
      </w:rPr>
      <w:t xml:space="preserve"> </w:t>
    </w:r>
    <w:hyperlink r:id="rId1" w:history="1">
      <w:r w:rsidRPr="00951A82">
        <w:rPr>
          <w:rStyle w:val="Lienhypertexte"/>
          <w:i/>
          <w:sz w:val="18"/>
        </w:rPr>
        <w:t>associationsolibu@solibu.org</w:t>
      </w:r>
    </w:hyperlink>
    <w:r w:rsidRPr="00951A82">
      <w:rPr>
        <w:i/>
        <w:spacing w:val="-8"/>
      </w:rPr>
      <w:t xml:space="preserve">  </w:t>
    </w:r>
    <w:r w:rsidRPr="0056147B">
      <w:rPr>
        <w:i/>
        <w:spacing w:val="-8"/>
      </w:rPr>
      <w:sym w:font="Webdings" w:char="F0FE"/>
    </w:r>
    <w:r w:rsidRPr="00951A82">
      <w:rPr>
        <w:i/>
        <w:spacing w:val="-8"/>
      </w:rPr>
      <w:t xml:space="preserve">  </w:t>
    </w:r>
    <w:hyperlink r:id="rId2" w:history="1">
      <w:r w:rsidRPr="00274CF5">
        <w:rPr>
          <w:rStyle w:val="Lienhypertexte"/>
          <w:sz w:val="18"/>
        </w:rPr>
        <w:t>www.solibu.org</w:t>
      </w:r>
    </w:hyperlink>
    <w:r w:rsidRPr="0056147B">
      <w:rPr>
        <w:rFonts w:ascii="Webdings" w:hAnsi="Webdings"/>
        <w:b/>
        <w:i/>
        <w:sz w:val="28"/>
      </w:rPr>
      <w:t></w:t>
    </w:r>
    <w:r w:rsidRPr="00951A82">
      <w:rPr>
        <w:i/>
      </w:rPr>
      <w:t>+</w:t>
    </w:r>
    <w:r w:rsidRPr="00951A82">
      <w:rPr>
        <w:i/>
        <w:sz w:val="18"/>
      </w:rPr>
      <w:t>33</w:t>
    </w:r>
    <w:r w:rsidRPr="00951A82">
      <w:rPr>
        <w:i/>
        <w:spacing w:val="-30"/>
        <w:sz w:val="18"/>
      </w:rPr>
      <w:t xml:space="preserve"> </w:t>
    </w:r>
    <w:r w:rsidRPr="00951A82">
      <w:rPr>
        <w:i/>
        <w:sz w:val="18"/>
      </w:rPr>
      <w:t>7</w:t>
    </w:r>
    <w:r w:rsidRPr="00951A82">
      <w:rPr>
        <w:i/>
        <w:spacing w:val="-29"/>
        <w:sz w:val="18"/>
      </w:rPr>
      <w:t xml:space="preserve"> </w:t>
    </w:r>
    <w:r w:rsidRPr="00951A82">
      <w:rPr>
        <w:i/>
        <w:sz w:val="18"/>
      </w:rPr>
      <w:t>84</w:t>
    </w:r>
    <w:r w:rsidRPr="00951A82">
      <w:rPr>
        <w:i/>
        <w:spacing w:val="-35"/>
        <w:sz w:val="18"/>
      </w:rPr>
      <w:t xml:space="preserve"> </w:t>
    </w:r>
    <w:r w:rsidRPr="00951A82">
      <w:rPr>
        <w:i/>
        <w:sz w:val="18"/>
      </w:rPr>
      <w:t>05</w:t>
    </w:r>
    <w:r w:rsidRPr="00951A82">
      <w:rPr>
        <w:i/>
        <w:spacing w:val="-35"/>
        <w:sz w:val="18"/>
      </w:rPr>
      <w:t xml:space="preserve"> </w:t>
    </w:r>
    <w:r w:rsidRPr="00951A82">
      <w:rPr>
        <w:i/>
        <w:sz w:val="18"/>
      </w:rPr>
      <w:t>58</w:t>
    </w:r>
    <w:r w:rsidRPr="00951A82">
      <w:rPr>
        <w:i/>
        <w:spacing w:val="-35"/>
        <w:sz w:val="18"/>
      </w:rPr>
      <w:t xml:space="preserve"> </w:t>
    </w:r>
    <w:r w:rsidRPr="00951A82">
      <w:rPr>
        <w:i/>
        <w:sz w:val="18"/>
      </w:rPr>
      <w:t>60</w:t>
    </w:r>
    <w:r w:rsidRPr="00951A82">
      <w:rPr>
        <w:color w:val="548DD4" w:themeColor="text2" w:themeTint="99"/>
        <w:spacing w:val="60"/>
      </w:rPr>
      <w:t xml:space="preserve">      </w:t>
    </w:r>
    <w:r>
      <w:rPr>
        <w:color w:val="548DD4" w:themeColor="text2" w:themeTint="99"/>
        <w:spacing w:val="60"/>
      </w:rPr>
      <w:t xml:space="preserve">        </w:t>
    </w:r>
    <w:r w:rsidR="00AB7794">
      <w:rPr>
        <w:color w:val="548DD4" w:themeColor="text2" w:themeTint="99"/>
        <w:spacing w:val="60"/>
      </w:rPr>
      <w:tab/>
    </w:r>
    <w:r w:rsidR="00AB7794">
      <w:rPr>
        <w:color w:val="548DD4" w:themeColor="text2" w:themeTint="99"/>
        <w:spacing w:val="60"/>
      </w:rPr>
      <w:tab/>
      <w:t>Page</w:t>
    </w:r>
    <w:r w:rsidR="00AB7794">
      <w:rPr>
        <w:color w:val="548DD4" w:themeColor="text2" w:themeTint="99"/>
      </w:rPr>
      <w:t xml:space="preserve"> </w:t>
    </w:r>
    <w:r w:rsidR="00AB7794" w:rsidRPr="0056147B">
      <w:rPr>
        <w:i/>
        <w:color w:val="17365D" w:themeColor="text2" w:themeShade="BF"/>
        <w:sz w:val="20"/>
      </w:rPr>
      <w:fldChar w:fldCharType="begin"/>
    </w:r>
    <w:r w:rsidR="00AB7794" w:rsidRPr="0056147B">
      <w:rPr>
        <w:i/>
        <w:color w:val="17365D" w:themeColor="text2" w:themeShade="BF"/>
        <w:sz w:val="20"/>
      </w:rPr>
      <w:instrText>PAGE   \* MERGEFORMAT</w:instrText>
    </w:r>
    <w:r w:rsidR="00AB7794" w:rsidRPr="0056147B">
      <w:rPr>
        <w:i/>
        <w:color w:val="17365D" w:themeColor="text2" w:themeShade="BF"/>
        <w:sz w:val="20"/>
      </w:rPr>
      <w:fldChar w:fldCharType="separate"/>
    </w:r>
    <w:r w:rsidR="00AB7794">
      <w:rPr>
        <w:i/>
        <w:color w:val="17365D" w:themeColor="text2" w:themeShade="BF"/>
        <w:sz w:val="20"/>
      </w:rPr>
      <w:t>2</w:t>
    </w:r>
    <w:r w:rsidR="00AB7794" w:rsidRPr="0056147B">
      <w:rPr>
        <w:i/>
        <w:color w:val="17365D" w:themeColor="text2" w:themeShade="BF"/>
        <w:sz w:val="20"/>
      </w:rPr>
      <w:fldChar w:fldCharType="end"/>
    </w:r>
    <w:r w:rsidR="00AB7794" w:rsidRPr="0056147B">
      <w:rPr>
        <w:i/>
        <w:color w:val="17365D" w:themeColor="text2" w:themeShade="BF"/>
        <w:sz w:val="20"/>
      </w:rPr>
      <w:t xml:space="preserve"> | </w:t>
    </w:r>
    <w:r w:rsidR="00AB7794" w:rsidRPr="0056147B">
      <w:rPr>
        <w:i/>
        <w:color w:val="17365D" w:themeColor="text2" w:themeShade="BF"/>
        <w:sz w:val="20"/>
      </w:rPr>
      <w:fldChar w:fldCharType="begin"/>
    </w:r>
    <w:r w:rsidR="00AB7794" w:rsidRPr="0056147B">
      <w:rPr>
        <w:i/>
        <w:color w:val="17365D" w:themeColor="text2" w:themeShade="BF"/>
        <w:sz w:val="20"/>
      </w:rPr>
      <w:instrText>NUMPAGES  \* Arabic  \* MERGEFORMAT</w:instrText>
    </w:r>
    <w:r w:rsidR="00AB7794" w:rsidRPr="0056147B">
      <w:rPr>
        <w:i/>
        <w:color w:val="17365D" w:themeColor="text2" w:themeShade="BF"/>
        <w:sz w:val="20"/>
      </w:rPr>
      <w:fldChar w:fldCharType="separate"/>
    </w:r>
    <w:r w:rsidR="00AB7794">
      <w:rPr>
        <w:i/>
        <w:color w:val="17365D" w:themeColor="text2" w:themeShade="BF"/>
        <w:sz w:val="20"/>
      </w:rPr>
      <w:t>2</w:t>
    </w:r>
    <w:r w:rsidR="00AB7794" w:rsidRPr="0056147B">
      <w:rPr>
        <w:i/>
        <w:color w:val="17365D" w:themeColor="text2" w:themeShade="B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0F48B" w14:textId="77777777" w:rsidR="005C21DE" w:rsidRDefault="005C21DE" w:rsidP="00E6776B">
      <w:r>
        <w:separator/>
      </w:r>
    </w:p>
  </w:footnote>
  <w:footnote w:type="continuationSeparator" w:id="0">
    <w:p w14:paraId="7FF140D6" w14:textId="77777777" w:rsidR="005C21DE" w:rsidRDefault="005C21DE" w:rsidP="00E67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4DDB9" w14:textId="7D794A7D" w:rsidR="006A3E18" w:rsidRDefault="006A3E18" w:rsidP="006A3E18">
    <w:pPr>
      <w:pStyle w:val="En-tte"/>
      <w:jc w:val="center"/>
      <w:rPr>
        <w:smallCaps/>
        <w:color w:val="548DD4" w:themeColor="text2" w:themeTint="99"/>
        <w:sz w:val="28"/>
      </w:rPr>
    </w:pPr>
    <w:r w:rsidRPr="0030734E">
      <w:rPr>
        <w:smallCaps/>
        <w:noProof/>
        <w:color w:val="548DD4" w:themeColor="text2" w:themeTint="99"/>
        <w:sz w:val="28"/>
      </w:rPr>
      <w:drawing>
        <wp:anchor distT="0" distB="0" distL="114300" distR="114300" simplePos="0" relativeHeight="251661312" behindDoc="1" locked="0" layoutInCell="1" allowOverlap="1" wp14:anchorId="02D152AE" wp14:editId="39F3CE30">
          <wp:simplePos x="0" y="0"/>
          <wp:positionH relativeFrom="margin">
            <wp:posOffset>2609850</wp:posOffset>
          </wp:positionH>
          <wp:positionV relativeFrom="paragraph">
            <wp:posOffset>8890</wp:posOffset>
          </wp:positionV>
          <wp:extent cx="600710" cy="504825"/>
          <wp:effectExtent l="0" t="0" r="8890" b="9525"/>
          <wp:wrapTight wrapText="bothSides">
            <wp:wrapPolygon edited="0">
              <wp:start x="0" y="0"/>
              <wp:lineTo x="0" y="21192"/>
              <wp:lineTo x="21235" y="21192"/>
              <wp:lineTo x="21235" y="0"/>
              <wp:lineTo x="0" y="0"/>
            </wp:wrapPolygon>
          </wp:wrapTight>
          <wp:docPr id="129124290" name="Image 129124290" descr="HD:Users:claire:Desktop:logo papier SOLIBU 201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D:Users:claire:Desktop:logo papier SOLIBU 2010.ps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504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EB77" w14:textId="7429FFCD" w:rsidR="00622EA9" w:rsidRDefault="00622EA9" w:rsidP="00AD309A">
    <w:pPr>
      <w:pStyle w:val="En-tte"/>
      <w:jc w:val="center"/>
      <w:rPr>
        <w:smallCaps/>
        <w:color w:val="548DD4" w:themeColor="text2" w:themeTint="99"/>
        <w:sz w:val="28"/>
      </w:rPr>
    </w:pPr>
    <w:r w:rsidRPr="0030734E">
      <w:rPr>
        <w:smallCaps/>
        <w:noProof/>
        <w:color w:val="548DD4" w:themeColor="text2" w:themeTint="99"/>
        <w:sz w:val="28"/>
      </w:rPr>
      <w:drawing>
        <wp:anchor distT="0" distB="0" distL="114300" distR="114300" simplePos="0" relativeHeight="251659264" behindDoc="1" locked="0" layoutInCell="1" allowOverlap="1" wp14:anchorId="666B7158" wp14:editId="0A4745B9">
          <wp:simplePos x="0" y="0"/>
          <wp:positionH relativeFrom="margin">
            <wp:align>left</wp:align>
          </wp:positionH>
          <wp:positionV relativeFrom="paragraph">
            <wp:posOffset>16510</wp:posOffset>
          </wp:positionV>
          <wp:extent cx="600710" cy="504825"/>
          <wp:effectExtent l="0" t="0" r="8890" b="9525"/>
          <wp:wrapTight wrapText="bothSides">
            <wp:wrapPolygon edited="0">
              <wp:start x="0" y="0"/>
              <wp:lineTo x="0" y="21192"/>
              <wp:lineTo x="21235" y="21192"/>
              <wp:lineTo x="21235" y="0"/>
              <wp:lineTo x="0" y="0"/>
            </wp:wrapPolygon>
          </wp:wrapTight>
          <wp:docPr id="273941296" name="Image 273941296" descr="HD:Users:claire:Desktop:logo papier SOLIBU 201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D:Users:claire:Desktop:logo papier SOLIBU 2010.ps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710" cy="504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5799BDF" w14:textId="3245BE4D" w:rsidR="00AD309A" w:rsidRDefault="00576E5E" w:rsidP="00AD309A">
    <w:pPr>
      <w:pStyle w:val="En-tte"/>
      <w:jc w:val="center"/>
    </w:pPr>
    <w:r>
      <w:rPr>
        <w:smallCaps/>
        <w:color w:val="548DD4" w:themeColor="text2" w:themeTint="99"/>
        <w:sz w:val="28"/>
      </w:rPr>
      <w:t>Bulletin</w:t>
    </w:r>
    <w:r w:rsidR="00AD309A" w:rsidRPr="0030734E">
      <w:rPr>
        <w:smallCaps/>
        <w:color w:val="548DD4" w:themeColor="text2" w:themeTint="99"/>
        <w:sz w:val="28"/>
      </w:rPr>
      <w:t xml:space="preserve"> d’information </w:t>
    </w:r>
    <w:r w:rsidR="001430E3">
      <w:rPr>
        <w:smallCaps/>
        <w:color w:val="548DD4" w:themeColor="text2" w:themeTint="99"/>
        <w:sz w:val="28"/>
      </w:rPr>
      <w:t xml:space="preserve">Juin </w:t>
    </w:r>
    <w:r>
      <w:rPr>
        <w:smallCaps/>
        <w:color w:val="548DD4" w:themeColor="text2" w:themeTint="99"/>
        <w:sz w:val="28"/>
      </w:rPr>
      <w:t>202</w:t>
    </w:r>
    <w:r w:rsidR="001430E3">
      <w:rPr>
        <w:smallCaps/>
        <w:color w:val="548DD4" w:themeColor="text2" w:themeTint="99"/>
        <w:sz w:val="28"/>
      </w:rPr>
      <w:t>6</w:t>
    </w:r>
  </w:p>
  <w:p w14:paraId="555DA682" w14:textId="77777777" w:rsidR="00AD309A" w:rsidRDefault="00AD30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12.25pt;visibility:visible" o:bullet="t">
        <v:imagedata r:id="rId1" o:title=""/>
      </v:shape>
    </w:pict>
  </w:numPicBullet>
  <w:abstractNum w:abstractNumId="0" w15:restartNumberingAfterBreak="0">
    <w:nsid w:val="22666B7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C84118"/>
    <w:multiLevelType w:val="multilevel"/>
    <w:tmpl w:val="EEF83C72"/>
    <w:lvl w:ilvl="0">
      <w:start w:val="1"/>
      <w:numFmt w:val="bullet"/>
      <w:pStyle w:val="SousTitr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PicBulletId w:val="0"/>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PicBulletId w:val="0"/>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PicBulletId w:val="0"/>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ECB5A90"/>
    <w:multiLevelType w:val="hybridMultilevel"/>
    <w:tmpl w:val="0DC2301A"/>
    <w:lvl w:ilvl="0" w:tplc="5BDEAFD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D94E7F"/>
    <w:multiLevelType w:val="hybridMultilevel"/>
    <w:tmpl w:val="655840CE"/>
    <w:lvl w:ilvl="0" w:tplc="6038BB4E">
      <w:start w:val="1"/>
      <w:numFmt w:val="bullet"/>
      <w:lvlText w:val="-"/>
      <w:lvlJc w:val="left"/>
      <w:pPr>
        <w:ind w:left="720" w:hanging="360"/>
      </w:pPr>
      <w:rPr>
        <w:rFonts w:ascii="Cambria" w:eastAsiaTheme="majorEastAsia" w:hAnsi="Cambri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8D6218"/>
    <w:multiLevelType w:val="hybridMultilevel"/>
    <w:tmpl w:val="96060B2A"/>
    <w:lvl w:ilvl="0" w:tplc="DFB49D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CC5C7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554022"/>
    <w:multiLevelType w:val="hybridMultilevel"/>
    <w:tmpl w:val="599AD146"/>
    <w:lvl w:ilvl="0" w:tplc="238ADDBA">
      <w:numFmt w:val="bullet"/>
      <w:lvlText w:val="□"/>
      <w:lvlJc w:val="left"/>
      <w:pPr>
        <w:ind w:left="491" w:hanging="279"/>
      </w:pPr>
      <w:rPr>
        <w:rFonts w:ascii="Arial" w:eastAsia="Arial" w:hAnsi="Arial" w:cs="Arial" w:hint="default"/>
        <w:spacing w:val="-4"/>
        <w:w w:val="99"/>
        <w:sz w:val="24"/>
        <w:szCs w:val="24"/>
      </w:rPr>
    </w:lvl>
    <w:lvl w:ilvl="1" w:tplc="DD5EF0A8">
      <w:numFmt w:val="bullet"/>
      <w:lvlText w:val="•"/>
      <w:lvlJc w:val="left"/>
      <w:pPr>
        <w:ind w:left="1481" w:hanging="279"/>
      </w:pPr>
      <w:rPr>
        <w:rFonts w:hint="default"/>
      </w:rPr>
    </w:lvl>
    <w:lvl w:ilvl="2" w:tplc="0D2CBE84">
      <w:numFmt w:val="bullet"/>
      <w:lvlText w:val="•"/>
      <w:lvlJc w:val="left"/>
      <w:pPr>
        <w:ind w:left="2463" w:hanging="279"/>
      </w:pPr>
      <w:rPr>
        <w:rFonts w:hint="default"/>
      </w:rPr>
    </w:lvl>
    <w:lvl w:ilvl="3" w:tplc="57EEB81A">
      <w:numFmt w:val="bullet"/>
      <w:lvlText w:val="•"/>
      <w:lvlJc w:val="left"/>
      <w:pPr>
        <w:ind w:left="3445" w:hanging="279"/>
      </w:pPr>
      <w:rPr>
        <w:rFonts w:hint="default"/>
      </w:rPr>
    </w:lvl>
    <w:lvl w:ilvl="4" w:tplc="6D8AC0CE">
      <w:numFmt w:val="bullet"/>
      <w:lvlText w:val="•"/>
      <w:lvlJc w:val="left"/>
      <w:pPr>
        <w:ind w:left="4427" w:hanging="279"/>
      </w:pPr>
      <w:rPr>
        <w:rFonts w:hint="default"/>
      </w:rPr>
    </w:lvl>
    <w:lvl w:ilvl="5" w:tplc="2590481E">
      <w:numFmt w:val="bullet"/>
      <w:lvlText w:val="•"/>
      <w:lvlJc w:val="left"/>
      <w:pPr>
        <w:ind w:left="5409" w:hanging="279"/>
      </w:pPr>
      <w:rPr>
        <w:rFonts w:hint="default"/>
      </w:rPr>
    </w:lvl>
    <w:lvl w:ilvl="6" w:tplc="378E941A">
      <w:numFmt w:val="bullet"/>
      <w:lvlText w:val="•"/>
      <w:lvlJc w:val="left"/>
      <w:pPr>
        <w:ind w:left="6391" w:hanging="279"/>
      </w:pPr>
      <w:rPr>
        <w:rFonts w:hint="default"/>
      </w:rPr>
    </w:lvl>
    <w:lvl w:ilvl="7" w:tplc="217AAA60">
      <w:numFmt w:val="bullet"/>
      <w:lvlText w:val="•"/>
      <w:lvlJc w:val="left"/>
      <w:pPr>
        <w:ind w:left="7373" w:hanging="279"/>
      </w:pPr>
      <w:rPr>
        <w:rFonts w:hint="default"/>
      </w:rPr>
    </w:lvl>
    <w:lvl w:ilvl="8" w:tplc="CE96FBFC">
      <w:numFmt w:val="bullet"/>
      <w:lvlText w:val="•"/>
      <w:lvlJc w:val="left"/>
      <w:pPr>
        <w:ind w:left="8355" w:hanging="279"/>
      </w:pPr>
      <w:rPr>
        <w:rFonts w:hint="default"/>
      </w:rPr>
    </w:lvl>
  </w:abstractNum>
  <w:abstractNum w:abstractNumId="7" w15:restartNumberingAfterBreak="0">
    <w:nsid w:val="5FA346AE"/>
    <w:multiLevelType w:val="hybridMultilevel"/>
    <w:tmpl w:val="92BCB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4446E2"/>
    <w:multiLevelType w:val="hybridMultilevel"/>
    <w:tmpl w:val="8E641108"/>
    <w:lvl w:ilvl="0" w:tplc="7882B7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76733F"/>
    <w:multiLevelType w:val="hybridMultilevel"/>
    <w:tmpl w:val="EC6C7CA0"/>
    <w:lvl w:ilvl="0" w:tplc="A1A0FFD4">
      <w:start w:val="1"/>
      <w:numFmt w:val="bullet"/>
      <w:lvlText w:val=""/>
      <w:lvlJc w:val="left"/>
      <w:pPr>
        <w:tabs>
          <w:tab w:val="num" w:pos="720"/>
        </w:tabs>
        <w:ind w:left="720" w:hanging="360"/>
      </w:pPr>
      <w:rPr>
        <w:rFonts w:ascii="Wingdings" w:hAnsi="Wingdings" w:hint="default"/>
      </w:rPr>
    </w:lvl>
    <w:lvl w:ilvl="1" w:tplc="15E8A2A4" w:tentative="1">
      <w:start w:val="1"/>
      <w:numFmt w:val="bullet"/>
      <w:lvlText w:val=""/>
      <w:lvlJc w:val="left"/>
      <w:pPr>
        <w:tabs>
          <w:tab w:val="num" w:pos="1440"/>
        </w:tabs>
        <w:ind w:left="1440" w:hanging="360"/>
      </w:pPr>
      <w:rPr>
        <w:rFonts w:ascii="Wingdings" w:hAnsi="Wingdings" w:hint="default"/>
      </w:rPr>
    </w:lvl>
    <w:lvl w:ilvl="2" w:tplc="F170E514" w:tentative="1">
      <w:start w:val="1"/>
      <w:numFmt w:val="bullet"/>
      <w:lvlText w:val=""/>
      <w:lvlJc w:val="left"/>
      <w:pPr>
        <w:tabs>
          <w:tab w:val="num" w:pos="2160"/>
        </w:tabs>
        <w:ind w:left="2160" w:hanging="360"/>
      </w:pPr>
      <w:rPr>
        <w:rFonts w:ascii="Wingdings" w:hAnsi="Wingdings" w:hint="default"/>
      </w:rPr>
    </w:lvl>
    <w:lvl w:ilvl="3" w:tplc="BE6AA37A" w:tentative="1">
      <w:start w:val="1"/>
      <w:numFmt w:val="bullet"/>
      <w:lvlText w:val=""/>
      <w:lvlJc w:val="left"/>
      <w:pPr>
        <w:tabs>
          <w:tab w:val="num" w:pos="2880"/>
        </w:tabs>
        <w:ind w:left="2880" w:hanging="360"/>
      </w:pPr>
      <w:rPr>
        <w:rFonts w:ascii="Wingdings" w:hAnsi="Wingdings" w:hint="default"/>
      </w:rPr>
    </w:lvl>
    <w:lvl w:ilvl="4" w:tplc="E7D2E450" w:tentative="1">
      <w:start w:val="1"/>
      <w:numFmt w:val="bullet"/>
      <w:lvlText w:val=""/>
      <w:lvlJc w:val="left"/>
      <w:pPr>
        <w:tabs>
          <w:tab w:val="num" w:pos="3600"/>
        </w:tabs>
        <w:ind w:left="3600" w:hanging="360"/>
      </w:pPr>
      <w:rPr>
        <w:rFonts w:ascii="Wingdings" w:hAnsi="Wingdings" w:hint="default"/>
      </w:rPr>
    </w:lvl>
    <w:lvl w:ilvl="5" w:tplc="8640B1C0" w:tentative="1">
      <w:start w:val="1"/>
      <w:numFmt w:val="bullet"/>
      <w:lvlText w:val=""/>
      <w:lvlJc w:val="left"/>
      <w:pPr>
        <w:tabs>
          <w:tab w:val="num" w:pos="4320"/>
        </w:tabs>
        <w:ind w:left="4320" w:hanging="360"/>
      </w:pPr>
      <w:rPr>
        <w:rFonts w:ascii="Wingdings" w:hAnsi="Wingdings" w:hint="default"/>
      </w:rPr>
    </w:lvl>
    <w:lvl w:ilvl="6" w:tplc="B238AEDA" w:tentative="1">
      <w:start w:val="1"/>
      <w:numFmt w:val="bullet"/>
      <w:lvlText w:val=""/>
      <w:lvlJc w:val="left"/>
      <w:pPr>
        <w:tabs>
          <w:tab w:val="num" w:pos="5040"/>
        </w:tabs>
        <w:ind w:left="5040" w:hanging="360"/>
      </w:pPr>
      <w:rPr>
        <w:rFonts w:ascii="Wingdings" w:hAnsi="Wingdings" w:hint="default"/>
      </w:rPr>
    </w:lvl>
    <w:lvl w:ilvl="7" w:tplc="91AE33F4" w:tentative="1">
      <w:start w:val="1"/>
      <w:numFmt w:val="bullet"/>
      <w:lvlText w:val=""/>
      <w:lvlJc w:val="left"/>
      <w:pPr>
        <w:tabs>
          <w:tab w:val="num" w:pos="5760"/>
        </w:tabs>
        <w:ind w:left="5760" w:hanging="360"/>
      </w:pPr>
      <w:rPr>
        <w:rFonts w:ascii="Wingdings" w:hAnsi="Wingdings" w:hint="default"/>
      </w:rPr>
    </w:lvl>
    <w:lvl w:ilvl="8" w:tplc="A4C6D9E8" w:tentative="1">
      <w:start w:val="1"/>
      <w:numFmt w:val="bullet"/>
      <w:lvlText w:val=""/>
      <w:lvlJc w:val="left"/>
      <w:pPr>
        <w:tabs>
          <w:tab w:val="num" w:pos="6480"/>
        </w:tabs>
        <w:ind w:left="6480" w:hanging="360"/>
      </w:pPr>
      <w:rPr>
        <w:rFonts w:ascii="Wingdings" w:hAnsi="Wingdings" w:hint="default"/>
      </w:rPr>
    </w:lvl>
  </w:abstractNum>
  <w:num w:numId="1" w16cid:durableId="445390311">
    <w:abstractNumId w:val="4"/>
  </w:num>
  <w:num w:numId="2" w16cid:durableId="1415662990">
    <w:abstractNumId w:val="3"/>
  </w:num>
  <w:num w:numId="3" w16cid:durableId="939989703">
    <w:abstractNumId w:val="7"/>
  </w:num>
  <w:num w:numId="4" w16cid:durableId="2054767092">
    <w:abstractNumId w:val="2"/>
  </w:num>
  <w:num w:numId="5" w16cid:durableId="481040840">
    <w:abstractNumId w:val="5"/>
  </w:num>
  <w:num w:numId="6" w16cid:durableId="1398548373">
    <w:abstractNumId w:val="1"/>
  </w:num>
  <w:num w:numId="7" w16cid:durableId="63264336">
    <w:abstractNumId w:val="0"/>
  </w:num>
  <w:num w:numId="8" w16cid:durableId="324937941">
    <w:abstractNumId w:val="9"/>
  </w:num>
  <w:num w:numId="9" w16cid:durableId="263656252">
    <w:abstractNumId w:val="6"/>
  </w:num>
  <w:num w:numId="10" w16cid:durableId="13451298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6B9"/>
    <w:rsid w:val="0000178B"/>
    <w:rsid w:val="000036C5"/>
    <w:rsid w:val="000042D8"/>
    <w:rsid w:val="000048C5"/>
    <w:rsid w:val="0001101C"/>
    <w:rsid w:val="00017FFD"/>
    <w:rsid w:val="00023448"/>
    <w:rsid w:val="000254C5"/>
    <w:rsid w:val="00032AD9"/>
    <w:rsid w:val="00034D18"/>
    <w:rsid w:val="00042945"/>
    <w:rsid w:val="00042FD8"/>
    <w:rsid w:val="00044946"/>
    <w:rsid w:val="0004511C"/>
    <w:rsid w:val="00047A4F"/>
    <w:rsid w:val="00047E14"/>
    <w:rsid w:val="000533D6"/>
    <w:rsid w:val="00056A58"/>
    <w:rsid w:val="00056EF1"/>
    <w:rsid w:val="00062929"/>
    <w:rsid w:val="00071234"/>
    <w:rsid w:val="00080EB5"/>
    <w:rsid w:val="000926D5"/>
    <w:rsid w:val="000A3354"/>
    <w:rsid w:val="000B0C97"/>
    <w:rsid w:val="000B2056"/>
    <w:rsid w:val="000B6018"/>
    <w:rsid w:val="000C4A5A"/>
    <w:rsid w:val="000D246C"/>
    <w:rsid w:val="000F16CE"/>
    <w:rsid w:val="000F34F1"/>
    <w:rsid w:val="000F4F69"/>
    <w:rsid w:val="000F5BE4"/>
    <w:rsid w:val="00102150"/>
    <w:rsid w:val="00105F28"/>
    <w:rsid w:val="00107EC6"/>
    <w:rsid w:val="00110212"/>
    <w:rsid w:val="00117D06"/>
    <w:rsid w:val="00121E8A"/>
    <w:rsid w:val="00122DEC"/>
    <w:rsid w:val="0013034F"/>
    <w:rsid w:val="00132D55"/>
    <w:rsid w:val="001430E3"/>
    <w:rsid w:val="0014325B"/>
    <w:rsid w:val="00143F3D"/>
    <w:rsid w:val="00144AC4"/>
    <w:rsid w:val="0015487D"/>
    <w:rsid w:val="00157B4F"/>
    <w:rsid w:val="001607FA"/>
    <w:rsid w:val="00171EE8"/>
    <w:rsid w:val="001729C3"/>
    <w:rsid w:val="001749AB"/>
    <w:rsid w:val="001778A8"/>
    <w:rsid w:val="0018456E"/>
    <w:rsid w:val="00184FF5"/>
    <w:rsid w:val="0018775C"/>
    <w:rsid w:val="00192195"/>
    <w:rsid w:val="00197122"/>
    <w:rsid w:val="001A7A05"/>
    <w:rsid w:val="001B6F82"/>
    <w:rsid w:val="001C0A29"/>
    <w:rsid w:val="001C1E17"/>
    <w:rsid w:val="001C2A5D"/>
    <w:rsid w:val="001D1BDB"/>
    <w:rsid w:val="001E2C3E"/>
    <w:rsid w:val="001E3847"/>
    <w:rsid w:val="001E66E1"/>
    <w:rsid w:val="001F19FE"/>
    <w:rsid w:val="001F26F3"/>
    <w:rsid w:val="001F321C"/>
    <w:rsid w:val="001F4D15"/>
    <w:rsid w:val="00201EC8"/>
    <w:rsid w:val="00211E87"/>
    <w:rsid w:val="002130E2"/>
    <w:rsid w:val="00216949"/>
    <w:rsid w:val="002257D9"/>
    <w:rsid w:val="00226CF2"/>
    <w:rsid w:val="00236BFE"/>
    <w:rsid w:val="00246E29"/>
    <w:rsid w:val="00250F55"/>
    <w:rsid w:val="0025127D"/>
    <w:rsid w:val="00251850"/>
    <w:rsid w:val="0026088C"/>
    <w:rsid w:val="00264C87"/>
    <w:rsid w:val="00265D7E"/>
    <w:rsid w:val="002720D2"/>
    <w:rsid w:val="00274CF5"/>
    <w:rsid w:val="00284DF7"/>
    <w:rsid w:val="00292482"/>
    <w:rsid w:val="002930BC"/>
    <w:rsid w:val="002A1900"/>
    <w:rsid w:val="002B0009"/>
    <w:rsid w:val="002C0040"/>
    <w:rsid w:val="002C0C48"/>
    <w:rsid w:val="002C242D"/>
    <w:rsid w:val="002C673E"/>
    <w:rsid w:val="002D0438"/>
    <w:rsid w:val="002D2CC1"/>
    <w:rsid w:val="002D514B"/>
    <w:rsid w:val="002E16F1"/>
    <w:rsid w:val="002E1E19"/>
    <w:rsid w:val="00302A2E"/>
    <w:rsid w:val="0030734E"/>
    <w:rsid w:val="003117E4"/>
    <w:rsid w:val="00322513"/>
    <w:rsid w:val="00323DB9"/>
    <w:rsid w:val="00332231"/>
    <w:rsid w:val="00336C7C"/>
    <w:rsid w:val="003468CD"/>
    <w:rsid w:val="003610B6"/>
    <w:rsid w:val="003641E2"/>
    <w:rsid w:val="00370FBB"/>
    <w:rsid w:val="00372210"/>
    <w:rsid w:val="003749F8"/>
    <w:rsid w:val="00374B41"/>
    <w:rsid w:val="00377674"/>
    <w:rsid w:val="00380DA3"/>
    <w:rsid w:val="003873D5"/>
    <w:rsid w:val="00394458"/>
    <w:rsid w:val="003A3662"/>
    <w:rsid w:val="003A77E0"/>
    <w:rsid w:val="003B36FC"/>
    <w:rsid w:val="003B5F50"/>
    <w:rsid w:val="003C5107"/>
    <w:rsid w:val="003C63B2"/>
    <w:rsid w:val="003C65D6"/>
    <w:rsid w:val="003D2433"/>
    <w:rsid w:val="003D3D79"/>
    <w:rsid w:val="003D5115"/>
    <w:rsid w:val="003D689C"/>
    <w:rsid w:val="003D7474"/>
    <w:rsid w:val="003E0959"/>
    <w:rsid w:val="003E7742"/>
    <w:rsid w:val="003F0F88"/>
    <w:rsid w:val="003F6740"/>
    <w:rsid w:val="004017B5"/>
    <w:rsid w:val="0040338B"/>
    <w:rsid w:val="0040435E"/>
    <w:rsid w:val="004074EF"/>
    <w:rsid w:val="00407CEF"/>
    <w:rsid w:val="00415457"/>
    <w:rsid w:val="00415CF9"/>
    <w:rsid w:val="00416E01"/>
    <w:rsid w:val="004207D3"/>
    <w:rsid w:val="00423359"/>
    <w:rsid w:val="00437758"/>
    <w:rsid w:val="00440151"/>
    <w:rsid w:val="00441639"/>
    <w:rsid w:val="004441F7"/>
    <w:rsid w:val="004456DB"/>
    <w:rsid w:val="00454A8C"/>
    <w:rsid w:val="00462C8D"/>
    <w:rsid w:val="00464D3B"/>
    <w:rsid w:val="00472EC9"/>
    <w:rsid w:val="004978EA"/>
    <w:rsid w:val="00497993"/>
    <w:rsid w:val="004A1803"/>
    <w:rsid w:val="004A71AC"/>
    <w:rsid w:val="004B0C94"/>
    <w:rsid w:val="004C053E"/>
    <w:rsid w:val="004E2319"/>
    <w:rsid w:val="004E2FED"/>
    <w:rsid w:val="004E330E"/>
    <w:rsid w:val="004F36B9"/>
    <w:rsid w:val="004F481D"/>
    <w:rsid w:val="005015E9"/>
    <w:rsid w:val="00504452"/>
    <w:rsid w:val="00511F7D"/>
    <w:rsid w:val="005129DE"/>
    <w:rsid w:val="0051747B"/>
    <w:rsid w:val="00526C2C"/>
    <w:rsid w:val="00532EE2"/>
    <w:rsid w:val="00533735"/>
    <w:rsid w:val="00535C97"/>
    <w:rsid w:val="005518B3"/>
    <w:rsid w:val="00555070"/>
    <w:rsid w:val="00556761"/>
    <w:rsid w:val="0056280C"/>
    <w:rsid w:val="00565905"/>
    <w:rsid w:val="0056752C"/>
    <w:rsid w:val="00567D52"/>
    <w:rsid w:val="00572101"/>
    <w:rsid w:val="00574D97"/>
    <w:rsid w:val="00576869"/>
    <w:rsid w:val="00576E5E"/>
    <w:rsid w:val="00580AA4"/>
    <w:rsid w:val="005854E3"/>
    <w:rsid w:val="0058658F"/>
    <w:rsid w:val="005A1CB0"/>
    <w:rsid w:val="005A3A76"/>
    <w:rsid w:val="005A6E00"/>
    <w:rsid w:val="005A7BD1"/>
    <w:rsid w:val="005B2210"/>
    <w:rsid w:val="005B290D"/>
    <w:rsid w:val="005B524D"/>
    <w:rsid w:val="005B7244"/>
    <w:rsid w:val="005C21DE"/>
    <w:rsid w:val="005C2854"/>
    <w:rsid w:val="005C43B3"/>
    <w:rsid w:val="005C7912"/>
    <w:rsid w:val="005D03DA"/>
    <w:rsid w:val="005D4079"/>
    <w:rsid w:val="005D6AE9"/>
    <w:rsid w:val="005D729C"/>
    <w:rsid w:val="005E308A"/>
    <w:rsid w:val="005E4C06"/>
    <w:rsid w:val="005E5846"/>
    <w:rsid w:val="005F1D1D"/>
    <w:rsid w:val="005F6A35"/>
    <w:rsid w:val="005F7871"/>
    <w:rsid w:val="0060318A"/>
    <w:rsid w:val="006035E3"/>
    <w:rsid w:val="00621430"/>
    <w:rsid w:val="00622EA9"/>
    <w:rsid w:val="00624D20"/>
    <w:rsid w:val="00625270"/>
    <w:rsid w:val="0064022E"/>
    <w:rsid w:val="006444CD"/>
    <w:rsid w:val="00646113"/>
    <w:rsid w:val="00654106"/>
    <w:rsid w:val="00660B60"/>
    <w:rsid w:val="006655C4"/>
    <w:rsid w:val="00665AC0"/>
    <w:rsid w:val="0068299F"/>
    <w:rsid w:val="006858F5"/>
    <w:rsid w:val="00685919"/>
    <w:rsid w:val="00685F42"/>
    <w:rsid w:val="006918F6"/>
    <w:rsid w:val="00693765"/>
    <w:rsid w:val="00694F58"/>
    <w:rsid w:val="006A3E18"/>
    <w:rsid w:val="006A5736"/>
    <w:rsid w:val="006A6062"/>
    <w:rsid w:val="006B362F"/>
    <w:rsid w:val="006B3BCF"/>
    <w:rsid w:val="006B74FF"/>
    <w:rsid w:val="006C3E63"/>
    <w:rsid w:val="006D3C86"/>
    <w:rsid w:val="006D5D59"/>
    <w:rsid w:val="006E2407"/>
    <w:rsid w:val="006E26F4"/>
    <w:rsid w:val="006E4F9D"/>
    <w:rsid w:val="006E6BD7"/>
    <w:rsid w:val="006F172C"/>
    <w:rsid w:val="006F5B7E"/>
    <w:rsid w:val="007024E5"/>
    <w:rsid w:val="00702F8B"/>
    <w:rsid w:val="00713569"/>
    <w:rsid w:val="00714ED8"/>
    <w:rsid w:val="007177E7"/>
    <w:rsid w:val="00723DD3"/>
    <w:rsid w:val="0072792D"/>
    <w:rsid w:val="0073050D"/>
    <w:rsid w:val="00734396"/>
    <w:rsid w:val="00737329"/>
    <w:rsid w:val="007446C6"/>
    <w:rsid w:val="00746E86"/>
    <w:rsid w:val="00754607"/>
    <w:rsid w:val="0076262C"/>
    <w:rsid w:val="00765DF1"/>
    <w:rsid w:val="0077001C"/>
    <w:rsid w:val="00773C37"/>
    <w:rsid w:val="0078052F"/>
    <w:rsid w:val="007927AD"/>
    <w:rsid w:val="00793C77"/>
    <w:rsid w:val="00797414"/>
    <w:rsid w:val="007A3907"/>
    <w:rsid w:val="007A3F7C"/>
    <w:rsid w:val="007A55FC"/>
    <w:rsid w:val="007A6B8D"/>
    <w:rsid w:val="007B211D"/>
    <w:rsid w:val="007B3A21"/>
    <w:rsid w:val="007B5FBC"/>
    <w:rsid w:val="007C52ED"/>
    <w:rsid w:val="007D0477"/>
    <w:rsid w:val="007D4607"/>
    <w:rsid w:val="007D5CD4"/>
    <w:rsid w:val="007D70C3"/>
    <w:rsid w:val="007E00B2"/>
    <w:rsid w:val="007E3C71"/>
    <w:rsid w:val="007F1B79"/>
    <w:rsid w:val="008018D3"/>
    <w:rsid w:val="008022A2"/>
    <w:rsid w:val="0080622B"/>
    <w:rsid w:val="00807CB2"/>
    <w:rsid w:val="00812D5B"/>
    <w:rsid w:val="0081770B"/>
    <w:rsid w:val="00822262"/>
    <w:rsid w:val="00822968"/>
    <w:rsid w:val="00825D5C"/>
    <w:rsid w:val="00830678"/>
    <w:rsid w:val="00830AE6"/>
    <w:rsid w:val="00833027"/>
    <w:rsid w:val="008375A4"/>
    <w:rsid w:val="008422B1"/>
    <w:rsid w:val="00846385"/>
    <w:rsid w:val="0085088E"/>
    <w:rsid w:val="00853FED"/>
    <w:rsid w:val="00857FF1"/>
    <w:rsid w:val="00862F93"/>
    <w:rsid w:val="0086567C"/>
    <w:rsid w:val="008841B3"/>
    <w:rsid w:val="00887DCE"/>
    <w:rsid w:val="0089027E"/>
    <w:rsid w:val="00890B0D"/>
    <w:rsid w:val="008966D2"/>
    <w:rsid w:val="008A2160"/>
    <w:rsid w:val="008A3AFE"/>
    <w:rsid w:val="008B3841"/>
    <w:rsid w:val="008B5449"/>
    <w:rsid w:val="008B5FAB"/>
    <w:rsid w:val="008D0A36"/>
    <w:rsid w:val="008E5755"/>
    <w:rsid w:val="008E687B"/>
    <w:rsid w:val="008F39AB"/>
    <w:rsid w:val="008F419C"/>
    <w:rsid w:val="008F489D"/>
    <w:rsid w:val="008F4C12"/>
    <w:rsid w:val="008F7735"/>
    <w:rsid w:val="009004C1"/>
    <w:rsid w:val="00900692"/>
    <w:rsid w:val="0091210D"/>
    <w:rsid w:val="00912EB0"/>
    <w:rsid w:val="009205DF"/>
    <w:rsid w:val="00921427"/>
    <w:rsid w:val="00921F63"/>
    <w:rsid w:val="00925160"/>
    <w:rsid w:val="00927479"/>
    <w:rsid w:val="0093033C"/>
    <w:rsid w:val="00930D80"/>
    <w:rsid w:val="00931B5C"/>
    <w:rsid w:val="00941F56"/>
    <w:rsid w:val="0094323A"/>
    <w:rsid w:val="00946872"/>
    <w:rsid w:val="00950293"/>
    <w:rsid w:val="00950594"/>
    <w:rsid w:val="00960DB7"/>
    <w:rsid w:val="009715B6"/>
    <w:rsid w:val="00971FDE"/>
    <w:rsid w:val="00975F05"/>
    <w:rsid w:val="00977802"/>
    <w:rsid w:val="00980412"/>
    <w:rsid w:val="00980748"/>
    <w:rsid w:val="00983B3E"/>
    <w:rsid w:val="00983D17"/>
    <w:rsid w:val="009858C9"/>
    <w:rsid w:val="009952F8"/>
    <w:rsid w:val="009A2361"/>
    <w:rsid w:val="009A6311"/>
    <w:rsid w:val="009B0439"/>
    <w:rsid w:val="009B3906"/>
    <w:rsid w:val="009C0DFC"/>
    <w:rsid w:val="009C51E8"/>
    <w:rsid w:val="009D0444"/>
    <w:rsid w:val="009D2C0A"/>
    <w:rsid w:val="009E0AD3"/>
    <w:rsid w:val="009E0E18"/>
    <w:rsid w:val="009E12E3"/>
    <w:rsid w:val="009E7A85"/>
    <w:rsid w:val="00A052D6"/>
    <w:rsid w:val="00A0608E"/>
    <w:rsid w:val="00A068FD"/>
    <w:rsid w:val="00A06918"/>
    <w:rsid w:val="00A16F7A"/>
    <w:rsid w:val="00A2188D"/>
    <w:rsid w:val="00A25CC7"/>
    <w:rsid w:val="00A263D3"/>
    <w:rsid w:val="00A301AE"/>
    <w:rsid w:val="00A43C1C"/>
    <w:rsid w:val="00A55CCA"/>
    <w:rsid w:val="00A61458"/>
    <w:rsid w:val="00A90574"/>
    <w:rsid w:val="00A95DF7"/>
    <w:rsid w:val="00AA2682"/>
    <w:rsid w:val="00AA620A"/>
    <w:rsid w:val="00AB4304"/>
    <w:rsid w:val="00AB7794"/>
    <w:rsid w:val="00AC591D"/>
    <w:rsid w:val="00AC6554"/>
    <w:rsid w:val="00AD3025"/>
    <w:rsid w:val="00AD309A"/>
    <w:rsid w:val="00AD3319"/>
    <w:rsid w:val="00AD4E9D"/>
    <w:rsid w:val="00AE2EFF"/>
    <w:rsid w:val="00AE5418"/>
    <w:rsid w:val="00AF083D"/>
    <w:rsid w:val="00AF2976"/>
    <w:rsid w:val="00AF6C49"/>
    <w:rsid w:val="00B01554"/>
    <w:rsid w:val="00B02FCD"/>
    <w:rsid w:val="00B07939"/>
    <w:rsid w:val="00B25E96"/>
    <w:rsid w:val="00B35B17"/>
    <w:rsid w:val="00B42FE4"/>
    <w:rsid w:val="00B52DC6"/>
    <w:rsid w:val="00B6002C"/>
    <w:rsid w:val="00B61BB4"/>
    <w:rsid w:val="00B6217F"/>
    <w:rsid w:val="00B63A7D"/>
    <w:rsid w:val="00B67DDA"/>
    <w:rsid w:val="00B80CCB"/>
    <w:rsid w:val="00B915CB"/>
    <w:rsid w:val="00BA1B67"/>
    <w:rsid w:val="00BA23FD"/>
    <w:rsid w:val="00BA3ABA"/>
    <w:rsid w:val="00BA3E15"/>
    <w:rsid w:val="00BA5686"/>
    <w:rsid w:val="00BA69B4"/>
    <w:rsid w:val="00BA7B24"/>
    <w:rsid w:val="00BA7E8A"/>
    <w:rsid w:val="00BB3189"/>
    <w:rsid w:val="00BC2141"/>
    <w:rsid w:val="00BC41E3"/>
    <w:rsid w:val="00BD6A4B"/>
    <w:rsid w:val="00BE0A91"/>
    <w:rsid w:val="00BE6DDF"/>
    <w:rsid w:val="00BE6FA5"/>
    <w:rsid w:val="00BF3B62"/>
    <w:rsid w:val="00C019E4"/>
    <w:rsid w:val="00C01A45"/>
    <w:rsid w:val="00C10BE8"/>
    <w:rsid w:val="00C210EA"/>
    <w:rsid w:val="00C21ED3"/>
    <w:rsid w:val="00C327C0"/>
    <w:rsid w:val="00C33221"/>
    <w:rsid w:val="00C41406"/>
    <w:rsid w:val="00C42A0D"/>
    <w:rsid w:val="00C46143"/>
    <w:rsid w:val="00C47CEC"/>
    <w:rsid w:val="00C52D70"/>
    <w:rsid w:val="00C53EFF"/>
    <w:rsid w:val="00C5744F"/>
    <w:rsid w:val="00C65265"/>
    <w:rsid w:val="00C67E61"/>
    <w:rsid w:val="00C76F51"/>
    <w:rsid w:val="00C827D5"/>
    <w:rsid w:val="00C83D47"/>
    <w:rsid w:val="00C845C2"/>
    <w:rsid w:val="00C84FB9"/>
    <w:rsid w:val="00C9541B"/>
    <w:rsid w:val="00CA0E6A"/>
    <w:rsid w:val="00CA68D2"/>
    <w:rsid w:val="00CB04C6"/>
    <w:rsid w:val="00CB15BB"/>
    <w:rsid w:val="00CC1AEB"/>
    <w:rsid w:val="00CD214B"/>
    <w:rsid w:val="00CD4722"/>
    <w:rsid w:val="00CD7C65"/>
    <w:rsid w:val="00CE6FFF"/>
    <w:rsid w:val="00CF0712"/>
    <w:rsid w:val="00CF19E1"/>
    <w:rsid w:val="00CF4B96"/>
    <w:rsid w:val="00D0200E"/>
    <w:rsid w:val="00D07F92"/>
    <w:rsid w:val="00D10926"/>
    <w:rsid w:val="00D130C2"/>
    <w:rsid w:val="00D146B1"/>
    <w:rsid w:val="00D1718B"/>
    <w:rsid w:val="00D26BF9"/>
    <w:rsid w:val="00D32EB1"/>
    <w:rsid w:val="00D3527E"/>
    <w:rsid w:val="00D3528C"/>
    <w:rsid w:val="00D40075"/>
    <w:rsid w:val="00D4264D"/>
    <w:rsid w:val="00D453B2"/>
    <w:rsid w:val="00D46E6D"/>
    <w:rsid w:val="00D53550"/>
    <w:rsid w:val="00D56513"/>
    <w:rsid w:val="00D56B25"/>
    <w:rsid w:val="00D62109"/>
    <w:rsid w:val="00D66652"/>
    <w:rsid w:val="00D67822"/>
    <w:rsid w:val="00D80653"/>
    <w:rsid w:val="00D8799D"/>
    <w:rsid w:val="00D92D69"/>
    <w:rsid w:val="00D97D55"/>
    <w:rsid w:val="00DA04CB"/>
    <w:rsid w:val="00DA6361"/>
    <w:rsid w:val="00DA7363"/>
    <w:rsid w:val="00DA7E30"/>
    <w:rsid w:val="00DA7EED"/>
    <w:rsid w:val="00DC1320"/>
    <w:rsid w:val="00DC4847"/>
    <w:rsid w:val="00DD159B"/>
    <w:rsid w:val="00DD19CC"/>
    <w:rsid w:val="00DD4148"/>
    <w:rsid w:val="00DE61CA"/>
    <w:rsid w:val="00DF4219"/>
    <w:rsid w:val="00E035EA"/>
    <w:rsid w:val="00E044BE"/>
    <w:rsid w:val="00E06B24"/>
    <w:rsid w:val="00E13529"/>
    <w:rsid w:val="00E14F27"/>
    <w:rsid w:val="00E15990"/>
    <w:rsid w:val="00E17313"/>
    <w:rsid w:val="00E17B71"/>
    <w:rsid w:val="00E21487"/>
    <w:rsid w:val="00E32A29"/>
    <w:rsid w:val="00E34C38"/>
    <w:rsid w:val="00E40633"/>
    <w:rsid w:val="00E4141E"/>
    <w:rsid w:val="00E513D6"/>
    <w:rsid w:val="00E57D40"/>
    <w:rsid w:val="00E6776B"/>
    <w:rsid w:val="00E717B0"/>
    <w:rsid w:val="00E80752"/>
    <w:rsid w:val="00E82A09"/>
    <w:rsid w:val="00E90341"/>
    <w:rsid w:val="00E91ED4"/>
    <w:rsid w:val="00EA044B"/>
    <w:rsid w:val="00EA0C50"/>
    <w:rsid w:val="00EA35D4"/>
    <w:rsid w:val="00EB2E03"/>
    <w:rsid w:val="00EB5C60"/>
    <w:rsid w:val="00EC2DFC"/>
    <w:rsid w:val="00EC4E6F"/>
    <w:rsid w:val="00ED1319"/>
    <w:rsid w:val="00ED1802"/>
    <w:rsid w:val="00ED1EDC"/>
    <w:rsid w:val="00ED24D7"/>
    <w:rsid w:val="00EE08D1"/>
    <w:rsid w:val="00EE3AF1"/>
    <w:rsid w:val="00EE4207"/>
    <w:rsid w:val="00EE73F4"/>
    <w:rsid w:val="00EF133F"/>
    <w:rsid w:val="00EF734A"/>
    <w:rsid w:val="00EF766A"/>
    <w:rsid w:val="00F01CA3"/>
    <w:rsid w:val="00F03B47"/>
    <w:rsid w:val="00F03DC9"/>
    <w:rsid w:val="00F04351"/>
    <w:rsid w:val="00F12680"/>
    <w:rsid w:val="00F266BE"/>
    <w:rsid w:val="00F26BFB"/>
    <w:rsid w:val="00F34DDE"/>
    <w:rsid w:val="00F37A4E"/>
    <w:rsid w:val="00F4045A"/>
    <w:rsid w:val="00F44123"/>
    <w:rsid w:val="00F45FFA"/>
    <w:rsid w:val="00F57894"/>
    <w:rsid w:val="00F6190D"/>
    <w:rsid w:val="00F62D47"/>
    <w:rsid w:val="00F65FBE"/>
    <w:rsid w:val="00F675F3"/>
    <w:rsid w:val="00F80BF2"/>
    <w:rsid w:val="00F81FCF"/>
    <w:rsid w:val="00F911C5"/>
    <w:rsid w:val="00F96221"/>
    <w:rsid w:val="00F969B5"/>
    <w:rsid w:val="00FA7089"/>
    <w:rsid w:val="00FB3572"/>
    <w:rsid w:val="00FC3A31"/>
    <w:rsid w:val="00FC3CD4"/>
    <w:rsid w:val="00FC78E3"/>
    <w:rsid w:val="00FD51DD"/>
    <w:rsid w:val="00FD72BE"/>
    <w:rsid w:val="00FD73DA"/>
    <w:rsid w:val="00FD7BDD"/>
    <w:rsid w:val="00FF5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0586E"/>
  <w15:docId w15:val="{7A4FD3A6-D974-449A-8EA2-42B7C48D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fr-FR" w:eastAsia="fr-FR"/>
    </w:rPr>
  </w:style>
  <w:style w:type="paragraph" w:styleId="Titre1">
    <w:name w:val="heading 1"/>
    <w:basedOn w:val="Normal"/>
    <w:next w:val="Normal"/>
    <w:qFormat/>
    <w:pPr>
      <w:keepNext/>
      <w:jc w:val="both"/>
      <w:outlineLvl w:val="0"/>
    </w:pPr>
    <w:rPr>
      <w:b/>
      <w:bCs/>
      <w:sz w:val="20"/>
      <w:u w:val="single"/>
    </w:rPr>
  </w:style>
  <w:style w:type="paragraph" w:styleId="Titre2">
    <w:name w:val="heading 2"/>
    <w:basedOn w:val="Normal"/>
    <w:next w:val="Normal"/>
    <w:qFormat/>
    <w:pPr>
      <w:keepNext/>
      <w:outlineLvl w:val="1"/>
    </w:pPr>
    <w:rPr>
      <w:sz w:val="28"/>
    </w:rPr>
  </w:style>
  <w:style w:type="paragraph" w:styleId="Titre3">
    <w:name w:val="heading 3"/>
    <w:basedOn w:val="Normal"/>
    <w:next w:val="Normal"/>
    <w:qFormat/>
    <w:pPr>
      <w:keepNext/>
      <w:ind w:right="-4980"/>
      <w:outlineLvl w:val="2"/>
    </w:pPr>
    <w:rPr>
      <w:sz w:val="28"/>
      <w:szCs w:val="20"/>
    </w:rPr>
  </w:style>
  <w:style w:type="paragraph" w:styleId="Titre4">
    <w:name w:val="heading 4"/>
    <w:basedOn w:val="Normal"/>
    <w:next w:val="Normal"/>
    <w:qFormat/>
    <w:pPr>
      <w:keepNext/>
      <w:jc w:val="both"/>
      <w:outlineLvl w:val="3"/>
    </w:pPr>
    <w:rPr>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Lienhypertexte">
    <w:name w:val="Hyperlink"/>
    <w:basedOn w:val="Policepardfaut"/>
    <w:uiPriority w:val="99"/>
    <w:rPr>
      <w:color w:val="0000FF"/>
      <w:u w:val="single"/>
    </w:rPr>
  </w:style>
  <w:style w:type="paragraph" w:styleId="NormalWeb">
    <w:name w:val="Normal (Web)"/>
    <w:basedOn w:val="Normal"/>
    <w:semiHidden/>
    <w:pPr>
      <w:spacing w:before="100" w:beforeAutospacing="1" w:after="100" w:afterAutospacing="1"/>
    </w:pPr>
  </w:style>
  <w:style w:type="paragraph" w:styleId="Normalcentr">
    <w:name w:val="Block Text"/>
    <w:basedOn w:val="Normal"/>
    <w:semiHidden/>
    <w:pPr>
      <w:ind w:left="-900" w:right="-4980"/>
    </w:pPr>
    <w:rPr>
      <w:sz w:val="20"/>
    </w:rPr>
  </w:style>
  <w:style w:type="paragraph" w:styleId="Corpsdetexte">
    <w:name w:val="Body Text"/>
    <w:basedOn w:val="Normal"/>
    <w:semiHidden/>
    <w:pPr>
      <w:jc w:val="both"/>
    </w:pPr>
    <w:rPr>
      <w:sz w:val="20"/>
    </w:rPr>
  </w:style>
  <w:style w:type="character" w:styleId="Lienhypertextesuivivisit">
    <w:name w:val="FollowedHyperlink"/>
    <w:basedOn w:val="Policepardfaut"/>
    <w:semiHidden/>
    <w:rPr>
      <w:color w:val="800080"/>
      <w:u w:val="single"/>
    </w:rPr>
  </w:style>
  <w:style w:type="paragraph" w:styleId="Titre">
    <w:name w:val="Title"/>
    <w:basedOn w:val="Normal"/>
    <w:next w:val="Normal"/>
    <w:link w:val="TitreCar"/>
    <w:uiPriority w:val="10"/>
    <w:qFormat/>
    <w:rsid w:val="004F481D"/>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uiPriority w:val="10"/>
    <w:rsid w:val="004F481D"/>
    <w:rPr>
      <w:rFonts w:ascii="Cambria" w:eastAsia="Times New Roman" w:hAnsi="Cambria" w:cs="Times New Roman"/>
      <w:b/>
      <w:bCs/>
      <w:kern w:val="28"/>
      <w:sz w:val="32"/>
      <w:szCs w:val="32"/>
      <w:lang w:val="fr-FR" w:eastAsia="fr-FR"/>
    </w:rPr>
  </w:style>
  <w:style w:type="paragraph" w:styleId="Sous-titre">
    <w:name w:val="Subtitle"/>
    <w:basedOn w:val="Normal"/>
    <w:next w:val="Normal"/>
    <w:link w:val="Sous-titreCar"/>
    <w:uiPriority w:val="11"/>
    <w:qFormat/>
    <w:rsid w:val="004F481D"/>
    <w:pPr>
      <w:spacing w:after="60"/>
      <w:jc w:val="center"/>
      <w:outlineLvl w:val="1"/>
    </w:pPr>
    <w:rPr>
      <w:rFonts w:ascii="Cambria" w:hAnsi="Cambria"/>
    </w:rPr>
  </w:style>
  <w:style w:type="character" w:customStyle="1" w:styleId="Sous-titreCar">
    <w:name w:val="Sous-titre Car"/>
    <w:basedOn w:val="Policepardfaut"/>
    <w:link w:val="Sous-titre"/>
    <w:uiPriority w:val="11"/>
    <w:rsid w:val="004F481D"/>
    <w:rPr>
      <w:rFonts w:ascii="Cambria" w:eastAsia="Times New Roman" w:hAnsi="Cambria" w:cs="Times New Roman"/>
      <w:sz w:val="24"/>
      <w:szCs w:val="24"/>
      <w:lang w:val="fr-FR" w:eastAsia="fr-FR"/>
    </w:rPr>
  </w:style>
  <w:style w:type="character" w:styleId="Accentuationlgre">
    <w:name w:val="Subtle Emphasis"/>
    <w:basedOn w:val="Policepardfaut"/>
    <w:uiPriority w:val="19"/>
    <w:qFormat/>
    <w:rsid w:val="004F481D"/>
    <w:rPr>
      <w:i/>
      <w:iCs/>
      <w:color w:val="808080"/>
    </w:rPr>
  </w:style>
  <w:style w:type="paragraph" w:styleId="Textedebulles">
    <w:name w:val="Balloon Text"/>
    <w:basedOn w:val="Normal"/>
    <w:link w:val="TextedebullesCar"/>
    <w:uiPriority w:val="99"/>
    <w:semiHidden/>
    <w:unhideWhenUsed/>
    <w:rsid w:val="00E6776B"/>
    <w:rPr>
      <w:rFonts w:ascii="Tahoma" w:hAnsi="Tahoma" w:cs="Tahoma"/>
      <w:sz w:val="16"/>
      <w:szCs w:val="16"/>
    </w:rPr>
  </w:style>
  <w:style w:type="character" w:customStyle="1" w:styleId="TextedebullesCar">
    <w:name w:val="Texte de bulles Car"/>
    <w:basedOn w:val="Policepardfaut"/>
    <w:link w:val="Textedebulles"/>
    <w:uiPriority w:val="99"/>
    <w:semiHidden/>
    <w:rsid w:val="00E6776B"/>
    <w:rPr>
      <w:rFonts w:ascii="Tahoma" w:hAnsi="Tahoma" w:cs="Tahoma"/>
      <w:sz w:val="16"/>
      <w:szCs w:val="16"/>
      <w:lang w:val="fr-FR" w:eastAsia="fr-FR"/>
    </w:rPr>
  </w:style>
  <w:style w:type="paragraph" w:styleId="Pieddepage">
    <w:name w:val="footer"/>
    <w:basedOn w:val="Normal"/>
    <w:link w:val="PieddepageCar"/>
    <w:uiPriority w:val="99"/>
    <w:unhideWhenUsed/>
    <w:rsid w:val="00E6776B"/>
    <w:pPr>
      <w:tabs>
        <w:tab w:val="center" w:pos="4703"/>
        <w:tab w:val="right" w:pos="9406"/>
      </w:tabs>
    </w:pPr>
  </w:style>
  <w:style w:type="character" w:customStyle="1" w:styleId="PieddepageCar">
    <w:name w:val="Pied de page Car"/>
    <w:basedOn w:val="Policepardfaut"/>
    <w:link w:val="Pieddepage"/>
    <w:uiPriority w:val="99"/>
    <w:rsid w:val="00E6776B"/>
    <w:rPr>
      <w:sz w:val="24"/>
      <w:szCs w:val="24"/>
      <w:lang w:val="fr-FR" w:eastAsia="fr-FR"/>
    </w:rPr>
  </w:style>
  <w:style w:type="paragraph" w:styleId="Lgende">
    <w:name w:val="caption"/>
    <w:basedOn w:val="Normal"/>
    <w:next w:val="Normal"/>
    <w:uiPriority w:val="35"/>
    <w:unhideWhenUsed/>
    <w:qFormat/>
    <w:rsid w:val="00370FBB"/>
    <w:pPr>
      <w:spacing w:after="200"/>
    </w:pPr>
    <w:rPr>
      <w:b/>
      <w:bCs/>
      <w:color w:val="4F81BD" w:themeColor="accent1"/>
      <w:sz w:val="18"/>
      <w:szCs w:val="18"/>
    </w:rPr>
  </w:style>
  <w:style w:type="paragraph" w:styleId="Paragraphedeliste">
    <w:name w:val="List Paragraph"/>
    <w:basedOn w:val="Normal"/>
    <w:uiPriority w:val="34"/>
    <w:qFormat/>
    <w:rsid w:val="00576869"/>
    <w:pPr>
      <w:ind w:left="720"/>
      <w:contextualSpacing/>
    </w:pPr>
  </w:style>
  <w:style w:type="character" w:customStyle="1" w:styleId="Style1Car">
    <w:name w:val="Style1 Car"/>
    <w:basedOn w:val="Policepardfaut"/>
    <w:link w:val="Style1"/>
    <w:locked/>
    <w:rsid w:val="008B5FAB"/>
  </w:style>
  <w:style w:type="paragraph" w:customStyle="1" w:styleId="Style1">
    <w:name w:val="Style1"/>
    <w:basedOn w:val="Normal"/>
    <w:link w:val="Style1Car"/>
    <w:qFormat/>
    <w:rsid w:val="008B5FAB"/>
    <w:pPr>
      <w:ind w:left="792"/>
    </w:pPr>
    <w:rPr>
      <w:sz w:val="20"/>
      <w:szCs w:val="20"/>
      <w:lang w:val="en-US" w:eastAsia="en-US"/>
    </w:rPr>
  </w:style>
  <w:style w:type="character" w:styleId="Accentuationintense">
    <w:name w:val="Intense Emphasis"/>
    <w:uiPriority w:val="21"/>
    <w:qFormat/>
    <w:rsid w:val="008B5FAB"/>
    <w:rPr>
      <w:i/>
      <w:iCs/>
      <w:caps/>
      <w:spacing w:val="10"/>
      <w:sz w:val="24"/>
      <w:szCs w:val="20"/>
    </w:rPr>
  </w:style>
  <w:style w:type="paragraph" w:customStyle="1" w:styleId="SousTitre">
    <w:name w:val="Sous Titre"/>
    <w:basedOn w:val="Sous-titre"/>
    <w:link w:val="SousTitreCar"/>
    <w:qFormat/>
    <w:rsid w:val="0072792D"/>
    <w:pPr>
      <w:numPr>
        <w:numId w:val="6"/>
      </w:numPr>
      <w:spacing w:after="120"/>
      <w:jc w:val="left"/>
      <w:outlineLvl w:val="9"/>
    </w:pPr>
    <w:rPr>
      <w:rFonts w:asciiTheme="majorHAnsi" w:eastAsiaTheme="majorEastAsia" w:hAnsiTheme="majorHAnsi" w:cstheme="majorBidi"/>
      <w:caps/>
      <w:smallCaps/>
      <w:spacing w:val="20"/>
      <w:sz w:val="28"/>
      <w:szCs w:val="18"/>
    </w:rPr>
  </w:style>
  <w:style w:type="character" w:customStyle="1" w:styleId="SousTitreCar">
    <w:name w:val="Sous Titre Car"/>
    <w:basedOn w:val="Sous-titreCar"/>
    <w:link w:val="SousTitre"/>
    <w:rsid w:val="0072792D"/>
    <w:rPr>
      <w:rFonts w:asciiTheme="majorHAnsi" w:eastAsiaTheme="majorEastAsia" w:hAnsiTheme="majorHAnsi" w:cstheme="majorBidi"/>
      <w:caps/>
      <w:smallCaps/>
      <w:spacing w:val="20"/>
      <w:sz w:val="28"/>
      <w:szCs w:val="18"/>
      <w:lang w:val="fr-FR" w:eastAsia="fr-FR"/>
    </w:rPr>
  </w:style>
  <w:style w:type="paragraph" w:customStyle="1" w:styleId="Style2">
    <w:name w:val="Style2"/>
    <w:basedOn w:val="Style1"/>
    <w:link w:val="Style2Car"/>
    <w:qFormat/>
    <w:rsid w:val="0072792D"/>
    <w:rPr>
      <w:rFonts w:asciiTheme="majorHAnsi" w:eastAsiaTheme="majorEastAsia" w:hAnsiTheme="majorHAnsi" w:cstheme="majorBidi"/>
      <w:sz w:val="22"/>
      <w:szCs w:val="22"/>
      <w:lang w:val="fr-FR" w:eastAsia="fr-FR"/>
    </w:rPr>
  </w:style>
  <w:style w:type="character" w:customStyle="1" w:styleId="Style2Car">
    <w:name w:val="Style2 Car"/>
    <w:basedOn w:val="Style1Car"/>
    <w:link w:val="Style2"/>
    <w:rsid w:val="0072792D"/>
    <w:rPr>
      <w:rFonts w:asciiTheme="majorHAnsi" w:eastAsiaTheme="majorEastAsia" w:hAnsiTheme="majorHAnsi" w:cstheme="majorBidi"/>
      <w:sz w:val="22"/>
      <w:szCs w:val="22"/>
      <w:lang w:val="fr-FR" w:eastAsia="fr-FR"/>
    </w:rPr>
  </w:style>
  <w:style w:type="character" w:styleId="Mentionnonrsolue">
    <w:name w:val="Unresolved Mention"/>
    <w:basedOn w:val="Policepardfaut"/>
    <w:uiPriority w:val="99"/>
    <w:semiHidden/>
    <w:unhideWhenUsed/>
    <w:rsid w:val="00B61BB4"/>
    <w:rPr>
      <w:color w:val="808080"/>
      <w:shd w:val="clear" w:color="auto" w:fill="E6E6E6"/>
    </w:rPr>
  </w:style>
  <w:style w:type="character" w:styleId="Marquedecommentaire">
    <w:name w:val="annotation reference"/>
    <w:basedOn w:val="Policepardfaut"/>
    <w:uiPriority w:val="99"/>
    <w:semiHidden/>
    <w:unhideWhenUsed/>
    <w:rsid w:val="00A263D3"/>
    <w:rPr>
      <w:sz w:val="16"/>
      <w:szCs w:val="16"/>
    </w:rPr>
  </w:style>
  <w:style w:type="paragraph" w:styleId="Commentaire">
    <w:name w:val="annotation text"/>
    <w:basedOn w:val="Normal"/>
    <w:link w:val="CommentaireCar"/>
    <w:uiPriority w:val="99"/>
    <w:semiHidden/>
    <w:unhideWhenUsed/>
    <w:rsid w:val="00A263D3"/>
    <w:rPr>
      <w:sz w:val="20"/>
      <w:szCs w:val="20"/>
    </w:rPr>
  </w:style>
  <w:style w:type="character" w:customStyle="1" w:styleId="CommentaireCar">
    <w:name w:val="Commentaire Car"/>
    <w:basedOn w:val="Policepardfaut"/>
    <w:link w:val="Commentaire"/>
    <w:uiPriority w:val="99"/>
    <w:semiHidden/>
    <w:rsid w:val="00A263D3"/>
    <w:rPr>
      <w:lang w:val="fr-FR" w:eastAsia="fr-FR"/>
    </w:rPr>
  </w:style>
  <w:style w:type="paragraph" w:styleId="Objetducommentaire">
    <w:name w:val="annotation subject"/>
    <w:basedOn w:val="Commentaire"/>
    <w:next w:val="Commentaire"/>
    <w:link w:val="ObjetducommentaireCar"/>
    <w:uiPriority w:val="99"/>
    <w:semiHidden/>
    <w:unhideWhenUsed/>
    <w:rsid w:val="00A263D3"/>
    <w:rPr>
      <w:b/>
      <w:bCs/>
    </w:rPr>
  </w:style>
  <w:style w:type="character" w:customStyle="1" w:styleId="ObjetducommentaireCar">
    <w:name w:val="Objet du commentaire Car"/>
    <w:basedOn w:val="CommentaireCar"/>
    <w:link w:val="Objetducommentaire"/>
    <w:uiPriority w:val="99"/>
    <w:semiHidden/>
    <w:rsid w:val="00A263D3"/>
    <w:rPr>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160579">
      <w:bodyDiv w:val="1"/>
      <w:marLeft w:val="0"/>
      <w:marRight w:val="0"/>
      <w:marTop w:val="0"/>
      <w:marBottom w:val="0"/>
      <w:divBdr>
        <w:top w:val="none" w:sz="0" w:space="0" w:color="auto"/>
        <w:left w:val="none" w:sz="0" w:space="0" w:color="auto"/>
        <w:bottom w:val="none" w:sz="0" w:space="0" w:color="auto"/>
        <w:right w:val="none" w:sz="0" w:space="0" w:color="auto"/>
      </w:divBdr>
    </w:div>
    <w:div w:id="178129673">
      <w:bodyDiv w:val="1"/>
      <w:marLeft w:val="0"/>
      <w:marRight w:val="0"/>
      <w:marTop w:val="0"/>
      <w:marBottom w:val="0"/>
      <w:divBdr>
        <w:top w:val="none" w:sz="0" w:space="0" w:color="auto"/>
        <w:left w:val="none" w:sz="0" w:space="0" w:color="auto"/>
        <w:bottom w:val="none" w:sz="0" w:space="0" w:color="auto"/>
        <w:right w:val="none" w:sz="0" w:space="0" w:color="auto"/>
      </w:divBdr>
    </w:div>
    <w:div w:id="1191070412">
      <w:bodyDiv w:val="1"/>
      <w:marLeft w:val="0"/>
      <w:marRight w:val="0"/>
      <w:marTop w:val="0"/>
      <w:marBottom w:val="0"/>
      <w:divBdr>
        <w:top w:val="none" w:sz="0" w:space="0" w:color="auto"/>
        <w:left w:val="none" w:sz="0" w:space="0" w:color="auto"/>
        <w:bottom w:val="none" w:sz="0" w:space="0" w:color="auto"/>
        <w:right w:val="none" w:sz="0" w:space="0" w:color="auto"/>
      </w:divBdr>
    </w:div>
    <w:div w:id="1342243031">
      <w:bodyDiv w:val="1"/>
      <w:marLeft w:val="0"/>
      <w:marRight w:val="0"/>
      <w:marTop w:val="0"/>
      <w:marBottom w:val="0"/>
      <w:divBdr>
        <w:top w:val="none" w:sz="0" w:space="0" w:color="auto"/>
        <w:left w:val="none" w:sz="0" w:space="0" w:color="auto"/>
        <w:bottom w:val="none" w:sz="0" w:space="0" w:color="auto"/>
        <w:right w:val="none" w:sz="0" w:space="0" w:color="auto"/>
      </w:divBdr>
    </w:div>
    <w:div w:id="1494295003">
      <w:bodyDiv w:val="1"/>
      <w:marLeft w:val="0"/>
      <w:marRight w:val="0"/>
      <w:marTop w:val="0"/>
      <w:marBottom w:val="0"/>
      <w:divBdr>
        <w:top w:val="none" w:sz="0" w:space="0" w:color="auto"/>
        <w:left w:val="none" w:sz="0" w:space="0" w:color="auto"/>
        <w:bottom w:val="none" w:sz="0" w:space="0" w:color="auto"/>
        <w:right w:val="none" w:sz="0" w:space="0" w:color="auto"/>
      </w:divBdr>
    </w:div>
    <w:div w:id="1537884306">
      <w:bodyDiv w:val="1"/>
      <w:marLeft w:val="0"/>
      <w:marRight w:val="0"/>
      <w:marTop w:val="0"/>
      <w:marBottom w:val="0"/>
      <w:divBdr>
        <w:top w:val="none" w:sz="0" w:space="0" w:color="auto"/>
        <w:left w:val="none" w:sz="0" w:space="0" w:color="auto"/>
        <w:bottom w:val="none" w:sz="0" w:space="0" w:color="auto"/>
        <w:right w:val="none" w:sz="0" w:space="0" w:color="auto"/>
      </w:divBdr>
      <w:divsChild>
        <w:div w:id="1961036526">
          <w:marLeft w:val="547"/>
          <w:marRight w:val="0"/>
          <w:marTop w:val="96"/>
          <w:marBottom w:val="0"/>
          <w:divBdr>
            <w:top w:val="none" w:sz="0" w:space="0" w:color="auto"/>
            <w:left w:val="none" w:sz="0" w:space="0" w:color="auto"/>
            <w:bottom w:val="none" w:sz="0" w:space="0" w:color="auto"/>
            <w:right w:val="none" w:sz="0" w:space="0" w:color="auto"/>
          </w:divBdr>
        </w:div>
      </w:divsChild>
    </w:div>
    <w:div w:id="1543858721">
      <w:bodyDiv w:val="1"/>
      <w:marLeft w:val="0"/>
      <w:marRight w:val="0"/>
      <w:marTop w:val="0"/>
      <w:marBottom w:val="0"/>
      <w:divBdr>
        <w:top w:val="none" w:sz="0" w:space="0" w:color="auto"/>
        <w:left w:val="none" w:sz="0" w:space="0" w:color="auto"/>
        <w:bottom w:val="none" w:sz="0" w:space="0" w:color="auto"/>
        <w:right w:val="none" w:sz="0" w:space="0" w:color="auto"/>
      </w:divBdr>
    </w:div>
    <w:div w:id="1706131161">
      <w:bodyDiv w:val="1"/>
      <w:marLeft w:val="0"/>
      <w:marRight w:val="0"/>
      <w:marTop w:val="0"/>
      <w:marBottom w:val="0"/>
      <w:divBdr>
        <w:top w:val="none" w:sz="0" w:space="0" w:color="auto"/>
        <w:left w:val="none" w:sz="0" w:space="0" w:color="auto"/>
        <w:bottom w:val="none" w:sz="0" w:space="0" w:color="auto"/>
        <w:right w:val="none" w:sz="0" w:space="0" w:color="auto"/>
      </w:divBdr>
      <w:divsChild>
        <w:div w:id="390464258">
          <w:marLeft w:val="547"/>
          <w:marRight w:val="0"/>
          <w:marTop w:val="96"/>
          <w:marBottom w:val="0"/>
          <w:divBdr>
            <w:top w:val="none" w:sz="0" w:space="0" w:color="auto"/>
            <w:left w:val="none" w:sz="0" w:space="0" w:color="auto"/>
            <w:bottom w:val="none" w:sz="0" w:space="0" w:color="auto"/>
            <w:right w:val="none" w:sz="0" w:space="0" w:color="auto"/>
          </w:divBdr>
        </w:div>
      </w:divsChild>
    </w:div>
    <w:div w:id="1916696284">
      <w:bodyDiv w:val="1"/>
      <w:marLeft w:val="0"/>
      <w:marRight w:val="0"/>
      <w:marTop w:val="0"/>
      <w:marBottom w:val="0"/>
      <w:divBdr>
        <w:top w:val="none" w:sz="0" w:space="0" w:color="auto"/>
        <w:left w:val="none" w:sz="0" w:space="0" w:color="auto"/>
        <w:bottom w:val="none" w:sz="0" w:space="0" w:color="auto"/>
        <w:right w:val="none" w:sz="0" w:space="0" w:color="auto"/>
      </w:divBdr>
    </w:div>
    <w:div w:id="204532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solibu.org/wp/pour-faire-un-don-a-solib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legifrance.gouv.fr/affichCodeArticle.do;jsessionid=44036034583E4AC95376E652961FE82A.tpdjo08v_2?idArticle=LEGIARTI000018014455&amp;cidTexte=LEGITEXT000006069577&amp;dateTexte=2008040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sv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solibu.org/wp/pour-faire-un-don-a-solib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olibu.org/wp/don-solibu-securise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solibu.org/wp/pour-faire-un-don-a-solibu/" TargetMode="External"/><Relationship Id="rId4" Type="http://schemas.openxmlformats.org/officeDocument/2006/relationships/settings" Target="settings.xml"/><Relationship Id="rId9" Type="http://schemas.openxmlformats.org/officeDocument/2006/relationships/hyperlink" Target="https://solibu.org" TargetMode="External"/><Relationship Id="rId14" Type="http://schemas.openxmlformats.org/officeDocument/2006/relationships/image" Target="media/image7.png"/><Relationship Id="rId22" Type="http://schemas.openxmlformats.org/officeDocument/2006/relationships/hyperlink" Target="http://www.legifrance.gouv.fr/affichCodeArticle.do;jsessionid=EAC8655D0E29475B54B453958444A4F9.tpdjo08v_2?cidTexte=LEGITEXT000006069577&amp;idArticle=LEGIARTI000018014446&amp;dateText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solibu.org/wp/" TargetMode="External"/><Relationship Id="rId1" Type="http://schemas.openxmlformats.org/officeDocument/2006/relationships/hyperlink" Target="mailto:associationsolibu@solibu.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solibu.org/wp/" TargetMode="External"/><Relationship Id="rId1" Type="http://schemas.openxmlformats.org/officeDocument/2006/relationships/hyperlink" Target="mailto:associationsolibu@solibu.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F64E0-BF0A-41C4-ACAC-9A102C8F1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901</Words>
  <Characters>5166</Characters>
  <Application>Microsoft Office Word</Application>
  <DocSecurity>0</DocSecurity>
  <Lines>114</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institutrice</Company>
  <LinksUpToDate>false</LinksUpToDate>
  <CharactersWithSpaces>6018</CharactersWithSpaces>
  <SharedDoc>false</SharedDoc>
  <HLinks>
    <vt:vector size="6" baseType="variant">
      <vt:variant>
        <vt:i4>3997721</vt:i4>
      </vt:variant>
      <vt:variant>
        <vt:i4>0</vt:i4>
      </vt:variant>
      <vt:variant>
        <vt:i4>0</vt:i4>
      </vt:variant>
      <vt:variant>
        <vt:i4>5</vt:i4>
      </vt:variant>
      <vt:variant>
        <vt:lpwstr>mailto:solibu08@yahoo.fr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Yves ROJO</cp:lastModifiedBy>
  <cp:revision>6</cp:revision>
  <cp:lastPrinted>2025-11-27T09:00:00Z</cp:lastPrinted>
  <dcterms:created xsi:type="dcterms:W3CDTF">2026-06-15T08:39:00Z</dcterms:created>
  <dcterms:modified xsi:type="dcterms:W3CDTF">2026-06-15T09:59:00Z</dcterms:modified>
</cp:coreProperties>
</file>